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3D" w:rsidRDefault="008C6E3D">
      <w:pPr>
        <w:jc w:val="center"/>
        <w:rPr>
          <w:rFonts w:ascii="Arial" w:eastAsia="黑体" w:hAnsi="Arial" w:cs="Arial"/>
          <w:sz w:val="36"/>
          <w:szCs w:val="36"/>
        </w:rPr>
      </w:pPr>
    </w:p>
    <w:p w:rsidR="008C6E3D" w:rsidRDefault="00C418A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</w:t>
      </w:r>
      <w:r w:rsidR="005F1C8F">
        <w:rPr>
          <w:rFonts w:ascii="Arial" w:eastAsia="黑体" w:hAnsi="Arial" w:cs="Arial" w:hint="eastAsia"/>
          <w:sz w:val="36"/>
          <w:szCs w:val="36"/>
        </w:rPr>
        <w:t>19</w:t>
      </w:r>
      <w:r>
        <w:rPr>
          <w:rFonts w:ascii="黑体" w:eastAsia="黑体" w:hAnsi="黑体" w:cs="黑体" w:hint="eastAsia"/>
          <w:sz w:val="36"/>
          <w:szCs w:val="36"/>
        </w:rPr>
        <w:t>年部门整体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8C6E3D" w:rsidRDefault="008C6E3D">
      <w:pPr>
        <w:jc w:val="left"/>
        <w:rPr>
          <w:rFonts w:ascii="黑体" w:eastAsia="黑体" w:hAnsi="黑体"/>
          <w:sz w:val="36"/>
          <w:szCs w:val="36"/>
        </w:rPr>
      </w:pPr>
    </w:p>
    <w:p w:rsidR="008C6E3D" w:rsidRDefault="00C418A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填报单位：衡东县公安局交通警察大队</w:t>
      </w:r>
    </w:p>
    <w:tbl>
      <w:tblPr>
        <w:tblStyle w:val="a5"/>
        <w:tblW w:w="9073" w:type="dxa"/>
        <w:tblInd w:w="-318" w:type="dxa"/>
        <w:tblLayout w:type="fixed"/>
        <w:tblLook w:val="04A0"/>
      </w:tblPr>
      <w:tblGrid>
        <w:gridCol w:w="1542"/>
        <w:gridCol w:w="1065"/>
        <w:gridCol w:w="1665"/>
        <w:gridCol w:w="1122"/>
        <w:gridCol w:w="844"/>
        <w:gridCol w:w="284"/>
        <w:gridCol w:w="147"/>
        <w:gridCol w:w="420"/>
        <w:gridCol w:w="1984"/>
      </w:tblGrid>
      <w:tr w:rsidR="008C6E3D">
        <w:trPr>
          <w:trHeight w:val="404"/>
        </w:trPr>
        <w:tc>
          <w:tcPr>
            <w:tcW w:w="1542" w:type="dxa"/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部门名称</w:t>
            </w:r>
          </w:p>
        </w:tc>
        <w:tc>
          <w:tcPr>
            <w:tcW w:w="7531" w:type="dxa"/>
            <w:gridSpan w:val="8"/>
            <w:tcBorders>
              <w:bottom w:val="single" w:sz="4" w:space="0" w:color="auto"/>
            </w:tcBorders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衡东县公安局交通警察大队</w:t>
            </w:r>
          </w:p>
        </w:tc>
      </w:tr>
      <w:tr w:rsidR="008C6E3D">
        <w:tc>
          <w:tcPr>
            <w:tcW w:w="1542" w:type="dxa"/>
            <w:vMerge w:val="restart"/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年度预算申请（万元）</w:t>
            </w:r>
          </w:p>
        </w:tc>
        <w:tc>
          <w:tcPr>
            <w:tcW w:w="7531" w:type="dxa"/>
            <w:gridSpan w:val="8"/>
            <w:tcBorders>
              <w:top w:val="single" w:sz="4" w:space="0" w:color="auto"/>
            </w:tcBorders>
            <w:vAlign w:val="center"/>
          </w:tcPr>
          <w:p w:rsidR="008C6E3D" w:rsidRDefault="00C418AB" w:rsidP="005F1C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资金总额：</w:t>
            </w:r>
            <w:r w:rsidR="005F1C8F">
              <w:rPr>
                <w:rFonts w:hint="eastAsia"/>
                <w:sz w:val="24"/>
                <w:szCs w:val="24"/>
              </w:rPr>
              <w:t>2481.61</w:t>
            </w:r>
          </w:p>
        </w:tc>
      </w:tr>
      <w:tr w:rsidR="008C6E3D">
        <w:tc>
          <w:tcPr>
            <w:tcW w:w="1542" w:type="dxa"/>
            <w:vMerge/>
            <w:vAlign w:val="center"/>
          </w:tcPr>
          <w:p w:rsidR="008C6E3D" w:rsidRDefault="008C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right w:val="single" w:sz="4" w:space="0" w:color="auto"/>
            </w:tcBorders>
            <w:vAlign w:val="center"/>
          </w:tcPr>
          <w:p w:rsidR="008C6E3D" w:rsidRDefault="00C418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按收入性质分：</w:t>
            </w:r>
          </w:p>
        </w:tc>
        <w:tc>
          <w:tcPr>
            <w:tcW w:w="3679" w:type="dxa"/>
            <w:gridSpan w:val="5"/>
            <w:tcBorders>
              <w:left w:val="single" w:sz="4" w:space="0" w:color="auto"/>
            </w:tcBorders>
            <w:vAlign w:val="center"/>
          </w:tcPr>
          <w:p w:rsidR="008C6E3D" w:rsidRDefault="00C418AB">
            <w:pPr>
              <w:tabs>
                <w:tab w:val="left" w:pos="82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按支出性质分：</w:t>
            </w:r>
          </w:p>
        </w:tc>
      </w:tr>
      <w:tr w:rsidR="008C6E3D">
        <w:tc>
          <w:tcPr>
            <w:tcW w:w="1542" w:type="dxa"/>
            <w:vMerge/>
            <w:vAlign w:val="center"/>
          </w:tcPr>
          <w:p w:rsidR="008C6E3D" w:rsidRDefault="008C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8C6E3D" w:rsidRDefault="00C418AB" w:rsidP="005F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其中：一般公共预算：</w:t>
            </w:r>
            <w:r w:rsidR="005F1C8F">
              <w:rPr>
                <w:rFonts w:hint="eastAsia"/>
                <w:sz w:val="24"/>
                <w:szCs w:val="24"/>
              </w:rPr>
              <w:t>2481.61</w:t>
            </w:r>
          </w:p>
        </w:tc>
        <w:tc>
          <w:tcPr>
            <w:tcW w:w="3679" w:type="dxa"/>
            <w:gridSpan w:val="5"/>
            <w:vAlign w:val="center"/>
          </w:tcPr>
          <w:p w:rsidR="008C6E3D" w:rsidRDefault="00C418AB" w:rsidP="005F1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其中：基本支出：</w:t>
            </w:r>
            <w:r w:rsidR="005F1C8F">
              <w:rPr>
                <w:rFonts w:hint="eastAsia"/>
                <w:sz w:val="24"/>
                <w:szCs w:val="24"/>
              </w:rPr>
              <w:t>939.21</w:t>
            </w:r>
          </w:p>
        </w:tc>
      </w:tr>
      <w:tr w:rsidR="008C6E3D">
        <w:tc>
          <w:tcPr>
            <w:tcW w:w="1542" w:type="dxa"/>
            <w:vMerge/>
            <w:vAlign w:val="center"/>
          </w:tcPr>
          <w:p w:rsidR="008C6E3D" w:rsidRDefault="008C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8C6E3D" w:rsidRDefault="00C418A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政府性基金拨款：</w:t>
            </w:r>
          </w:p>
        </w:tc>
        <w:tc>
          <w:tcPr>
            <w:tcW w:w="3679" w:type="dxa"/>
            <w:gridSpan w:val="5"/>
            <w:vAlign w:val="center"/>
          </w:tcPr>
          <w:p w:rsidR="008C6E3D" w:rsidRDefault="00C418AB" w:rsidP="005F1C8F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项目支出：</w:t>
            </w:r>
            <w:bookmarkStart w:id="0" w:name="_GoBack"/>
            <w:bookmarkEnd w:id="0"/>
            <w:r w:rsidR="005F1C8F">
              <w:rPr>
                <w:rFonts w:hint="eastAsia"/>
                <w:sz w:val="24"/>
                <w:szCs w:val="24"/>
              </w:rPr>
              <w:t>1542.4</w:t>
            </w:r>
          </w:p>
        </w:tc>
      </w:tr>
      <w:tr w:rsidR="008C6E3D">
        <w:tc>
          <w:tcPr>
            <w:tcW w:w="1542" w:type="dxa"/>
            <w:vMerge/>
            <w:vAlign w:val="center"/>
          </w:tcPr>
          <w:p w:rsidR="008C6E3D" w:rsidRDefault="008C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8C6E3D" w:rsidRDefault="00C41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纳入专户管理的非税收入拨款：</w:t>
            </w:r>
          </w:p>
        </w:tc>
        <w:tc>
          <w:tcPr>
            <w:tcW w:w="3679" w:type="dxa"/>
            <w:gridSpan w:val="5"/>
            <w:vAlign w:val="center"/>
          </w:tcPr>
          <w:p w:rsidR="008C6E3D" w:rsidRDefault="008C6E3D">
            <w:pPr>
              <w:jc w:val="center"/>
              <w:rPr>
                <w:sz w:val="24"/>
                <w:szCs w:val="24"/>
              </w:rPr>
            </w:pPr>
          </w:p>
        </w:tc>
      </w:tr>
      <w:tr w:rsidR="008C6E3D">
        <w:tc>
          <w:tcPr>
            <w:tcW w:w="1542" w:type="dxa"/>
            <w:vMerge/>
            <w:vAlign w:val="center"/>
          </w:tcPr>
          <w:p w:rsidR="008C6E3D" w:rsidRDefault="008C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其他资金</w:t>
            </w:r>
          </w:p>
        </w:tc>
        <w:tc>
          <w:tcPr>
            <w:tcW w:w="3679" w:type="dxa"/>
            <w:gridSpan w:val="5"/>
            <w:vAlign w:val="center"/>
          </w:tcPr>
          <w:p w:rsidR="008C6E3D" w:rsidRDefault="008C6E3D">
            <w:pPr>
              <w:jc w:val="center"/>
              <w:rPr>
                <w:sz w:val="24"/>
                <w:szCs w:val="24"/>
              </w:rPr>
            </w:pPr>
          </w:p>
        </w:tc>
      </w:tr>
      <w:tr w:rsidR="008C6E3D">
        <w:trPr>
          <w:trHeight w:val="1261"/>
        </w:trPr>
        <w:tc>
          <w:tcPr>
            <w:tcW w:w="1542" w:type="dxa"/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部门职能</w:t>
            </w:r>
          </w:p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职责概述</w:t>
            </w:r>
          </w:p>
        </w:tc>
        <w:tc>
          <w:tcPr>
            <w:tcW w:w="7531" w:type="dxa"/>
            <w:gridSpan w:val="8"/>
            <w:vAlign w:val="center"/>
          </w:tcPr>
          <w:p w:rsidR="00E27237" w:rsidRDefault="00E27237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  <w:szCs w:val="24"/>
              </w:rPr>
            </w:pPr>
          </w:p>
          <w:p w:rsidR="008C6E3D" w:rsidRDefault="00C418AB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1、贯彻执行国家、省有关道路交通安全、交通秩序及城区街面治安管理的法律、法规和政策，研究拟订相关对策、规章和发展战略；做好全县公安交警部门的业务工作。</w:t>
            </w:r>
          </w:p>
          <w:p w:rsidR="008C6E3D" w:rsidRDefault="00C418AB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2、负责处理各类道路交通违法；负责交通指挥、疏导工作，维护公路和城市道路交通、治安秩序。</w:t>
            </w:r>
          </w:p>
          <w:p w:rsidR="008C6E3D" w:rsidRDefault="00C418AB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3、参与研究道路交通安全设施的规划，负责道路交通管理各项基础设施建设，参与对挖掘、占用道路的非交通性占道审批以及公用停车场、临时停车点的规划、建设的审批和管理工作。</w:t>
            </w:r>
          </w:p>
          <w:p w:rsidR="008C6E3D" w:rsidRDefault="00C418AB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4、负责辖区内道路交通事故的预防和调解、处理工作；负责交通安全宣传教育工作。</w:t>
            </w:r>
          </w:p>
          <w:p w:rsidR="008C6E3D" w:rsidRDefault="00C418AB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5、组织、参与和协调交通保卫工作，负责道路治安综合执法、承担相关接、处警工作，预防和控制涉车案件，打击车匪路霸。</w:t>
            </w:r>
          </w:p>
          <w:p w:rsidR="008C6E3D" w:rsidRDefault="00C418AB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6、负责全县机动车辆的登记管理，依法依规核发牌证。</w:t>
            </w:r>
          </w:p>
          <w:p w:rsidR="008C6E3D" w:rsidRDefault="00C418AB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Chars="200" w:firstLine="480"/>
              <w:rPr>
                <w:rFonts w:asciiTheme="majorEastAsia" w:eastAsiaTheme="majorEastAsia" w:hAnsiTheme="majorEastAsia" w:cs="仿宋_GB23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7、负责受理报考驾驶员的资格审验、考试、发证；负责对驾驶员进行日常管理；负责对全县机动车及驾驶员资料的登记、建档、保管。</w:t>
            </w:r>
          </w:p>
          <w:p w:rsidR="008C6E3D" w:rsidRDefault="00C418A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4"/>
              </w:rPr>
              <w:t>8、完成县委、县政府和上级主管部门交办的其他工作任务。</w:t>
            </w:r>
          </w:p>
        </w:tc>
      </w:tr>
      <w:tr w:rsidR="008C6E3D" w:rsidTr="00E27237">
        <w:trPr>
          <w:trHeight w:val="1261"/>
        </w:trPr>
        <w:tc>
          <w:tcPr>
            <w:tcW w:w="1542" w:type="dxa"/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整体绩效目标</w:t>
            </w:r>
          </w:p>
        </w:tc>
        <w:tc>
          <w:tcPr>
            <w:tcW w:w="7531" w:type="dxa"/>
            <w:gridSpan w:val="8"/>
            <w:vAlign w:val="center"/>
          </w:tcPr>
          <w:p w:rsidR="00E27237" w:rsidRDefault="00E27237" w:rsidP="00E27237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E27237" w:rsidRDefault="00C418AB" w:rsidP="00E27237">
            <w:pPr>
              <w:ind w:firstLineChars="200" w:firstLine="48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通过预算执行，保障单位履职、运转。积极推进全县交通管理工作有序开展，充分发挥管理、服务、协调作用，有效提升全县交通参与者的交通安全意识，预防和减少交通事故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，确保人民生命财产安全。</w:t>
            </w:r>
          </w:p>
          <w:p w:rsidR="00E27237" w:rsidRDefault="00E27237" w:rsidP="00E27237">
            <w:pPr>
              <w:ind w:firstLineChars="200" w:firstLine="48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8C6E3D" w:rsidRDefault="008C6E3D" w:rsidP="00E27237">
            <w:pPr>
              <w:jc w:val="center"/>
              <w:rPr>
                <w:sz w:val="24"/>
                <w:szCs w:val="24"/>
              </w:rPr>
            </w:pPr>
          </w:p>
        </w:tc>
      </w:tr>
      <w:tr w:rsidR="008C6E3D">
        <w:tc>
          <w:tcPr>
            <w:tcW w:w="1542" w:type="dxa"/>
            <w:vMerge w:val="restart"/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部门整体支出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年度绩</w:t>
            </w:r>
            <w:r>
              <w:rPr>
                <w:rFonts w:hint="eastAsia"/>
                <w:sz w:val="24"/>
                <w:szCs w:val="24"/>
              </w:rPr>
              <w:lastRenderedPageBreak/>
              <w:t>效指标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一级指标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1966" w:type="dxa"/>
            <w:gridSpan w:val="2"/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三级指标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8C6E3D" w:rsidRDefault="00C41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指标值及单位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数量指标</w:t>
            </w:r>
          </w:p>
        </w:tc>
        <w:tc>
          <w:tcPr>
            <w:tcW w:w="1966" w:type="dxa"/>
            <w:gridSpan w:val="2"/>
            <w:vAlign w:val="center"/>
          </w:tcPr>
          <w:p w:rsidR="005F1C8F" w:rsidRDefault="005F1C8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5F1C8F" w:rsidRDefault="005F1C8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1C8F" w:rsidRDefault="005F1C8F" w:rsidP="00534BD5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在职7</w:t>
            </w:r>
            <w:r w:rsidR="00534BD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人，退休</w:t>
            </w:r>
            <w:r w:rsidR="00534BD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人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4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予以保障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装备购置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8F" w:rsidRDefault="005F1C8F" w:rsidP="00534BD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办公设备</w:t>
            </w:r>
            <w:r w:rsidR="00534BD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台、专用设备</w:t>
            </w:r>
            <w:r w:rsidR="00534BD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台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:rsidR="005F1C8F" w:rsidRDefault="005F1C8F" w:rsidP="00F54F1B">
            <w:pPr>
              <w:jc w:val="center"/>
              <w:rPr>
                <w:sz w:val="24"/>
                <w:szCs w:val="24"/>
              </w:rPr>
            </w:pPr>
            <w:r w:rsidRPr="00F54F1B">
              <w:rPr>
                <w:rFonts w:hint="eastAsia"/>
                <w:sz w:val="24"/>
                <w:szCs w:val="24"/>
              </w:rPr>
              <w:t>交通逃逸案侦破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据实保障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:rsidR="005F1C8F" w:rsidRDefault="005F1C8F" w:rsidP="005F1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大队档案室改造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1处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:rsidR="005F1C8F" w:rsidRDefault="005F1C8F" w:rsidP="00F54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大浦中队危房改造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1处</w:t>
            </w:r>
          </w:p>
        </w:tc>
      </w:tr>
      <w:tr w:rsidR="00F54F1B">
        <w:tc>
          <w:tcPr>
            <w:tcW w:w="1542" w:type="dxa"/>
            <w:vMerge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1966" w:type="dxa"/>
            <w:gridSpan w:val="2"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在职人员经费  控制率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99%</w:t>
            </w:r>
          </w:p>
        </w:tc>
      </w:tr>
      <w:tr w:rsidR="00F54F1B">
        <w:tc>
          <w:tcPr>
            <w:tcW w:w="1542" w:type="dxa"/>
            <w:vMerge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公用经费控制率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≦100%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F1C8F" w:rsidRDefault="005F1C8F" w:rsidP="00C40F65">
            <w:pPr>
              <w:jc w:val="center"/>
              <w:rPr>
                <w:sz w:val="24"/>
                <w:szCs w:val="24"/>
              </w:rPr>
            </w:pPr>
            <w:r w:rsidRPr="00F54F1B">
              <w:rPr>
                <w:rFonts w:hint="eastAsia"/>
                <w:sz w:val="24"/>
                <w:szCs w:val="24"/>
              </w:rPr>
              <w:t>交通逃逸案侦破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保障到位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F1C8F" w:rsidRDefault="005F1C8F" w:rsidP="00C40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大队档案室改造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行业标准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F1C8F" w:rsidRDefault="005F1C8F" w:rsidP="00C40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大浦中队危房改造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行业标准</w:t>
            </w:r>
          </w:p>
        </w:tc>
      </w:tr>
      <w:tr w:rsidR="00F54F1B">
        <w:tc>
          <w:tcPr>
            <w:tcW w:w="1542" w:type="dxa"/>
            <w:vMerge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成本指标</w:t>
            </w:r>
          </w:p>
        </w:tc>
        <w:tc>
          <w:tcPr>
            <w:tcW w:w="1966" w:type="dxa"/>
            <w:gridSpan w:val="2"/>
            <w:vAlign w:val="center"/>
          </w:tcPr>
          <w:p w:rsidR="00F54F1B" w:rsidRDefault="00F54F1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2835" w:type="dxa"/>
            <w:gridSpan w:val="4"/>
            <w:vAlign w:val="center"/>
          </w:tcPr>
          <w:p w:rsidR="00F54F1B" w:rsidRDefault="00F54F1B" w:rsidP="00E1216D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≦</w:t>
            </w:r>
            <w:r w:rsidR="00E1216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692.47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万</w:t>
            </w:r>
          </w:p>
        </w:tc>
      </w:tr>
      <w:tr w:rsidR="00F54F1B">
        <w:tc>
          <w:tcPr>
            <w:tcW w:w="1542" w:type="dxa"/>
            <w:vMerge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2835" w:type="dxa"/>
            <w:gridSpan w:val="4"/>
            <w:vAlign w:val="center"/>
          </w:tcPr>
          <w:p w:rsidR="00F54F1B" w:rsidRDefault="00F54F1B" w:rsidP="00E1216D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≦</w:t>
            </w:r>
            <w:r w:rsidR="00E1216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247.14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万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F1C8F" w:rsidRDefault="005F1C8F" w:rsidP="00C40F65">
            <w:pPr>
              <w:jc w:val="center"/>
              <w:rPr>
                <w:sz w:val="24"/>
                <w:szCs w:val="24"/>
              </w:rPr>
            </w:pPr>
            <w:r w:rsidRPr="00F54F1B">
              <w:rPr>
                <w:rFonts w:hint="eastAsia"/>
                <w:sz w:val="24"/>
                <w:szCs w:val="24"/>
              </w:rPr>
              <w:t>交通逃逸案侦破</w:t>
            </w:r>
          </w:p>
        </w:tc>
        <w:tc>
          <w:tcPr>
            <w:tcW w:w="2835" w:type="dxa"/>
            <w:gridSpan w:val="4"/>
            <w:vAlign w:val="center"/>
          </w:tcPr>
          <w:p w:rsidR="005F1C8F" w:rsidRDefault="005F1C8F" w:rsidP="005F1C8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≦50万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F1C8F" w:rsidRDefault="005F1C8F" w:rsidP="00C40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大队档案室改造</w:t>
            </w:r>
          </w:p>
        </w:tc>
        <w:tc>
          <w:tcPr>
            <w:tcW w:w="2835" w:type="dxa"/>
            <w:gridSpan w:val="4"/>
            <w:vAlign w:val="center"/>
          </w:tcPr>
          <w:p w:rsidR="005F1C8F" w:rsidRDefault="005F1C8F" w:rsidP="005F1C8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≦48万</w:t>
            </w:r>
          </w:p>
        </w:tc>
      </w:tr>
      <w:tr w:rsidR="005F1C8F">
        <w:tc>
          <w:tcPr>
            <w:tcW w:w="1542" w:type="dxa"/>
            <w:vMerge/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5F1C8F" w:rsidRDefault="005F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F1C8F" w:rsidRDefault="005F1C8F" w:rsidP="00C40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大浦中队危房改造</w:t>
            </w:r>
          </w:p>
        </w:tc>
        <w:tc>
          <w:tcPr>
            <w:tcW w:w="2835" w:type="dxa"/>
            <w:gridSpan w:val="4"/>
            <w:vAlign w:val="center"/>
          </w:tcPr>
          <w:p w:rsidR="005F1C8F" w:rsidRDefault="005F1C8F" w:rsidP="005F1C8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≦35万</w:t>
            </w:r>
          </w:p>
        </w:tc>
      </w:tr>
      <w:tr w:rsidR="00F54F1B">
        <w:tc>
          <w:tcPr>
            <w:tcW w:w="1542" w:type="dxa"/>
            <w:vMerge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时效指标</w:t>
            </w:r>
          </w:p>
        </w:tc>
        <w:tc>
          <w:tcPr>
            <w:tcW w:w="1966" w:type="dxa"/>
            <w:gridSpan w:val="2"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完成单位职责及上级交办的各项任务时限</w:t>
            </w:r>
          </w:p>
        </w:tc>
        <w:tc>
          <w:tcPr>
            <w:tcW w:w="2835" w:type="dxa"/>
            <w:gridSpan w:val="4"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年度内及时完成</w:t>
            </w:r>
          </w:p>
        </w:tc>
      </w:tr>
      <w:tr w:rsidR="00E27237">
        <w:tc>
          <w:tcPr>
            <w:tcW w:w="1542" w:type="dxa"/>
            <w:vMerge/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社会效</w:t>
            </w:r>
          </w:p>
          <w:p w:rsidR="00E27237" w:rsidRDefault="00E27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益指标</w:t>
            </w:r>
          </w:p>
        </w:tc>
        <w:tc>
          <w:tcPr>
            <w:tcW w:w="1966" w:type="dxa"/>
            <w:gridSpan w:val="2"/>
            <w:vAlign w:val="center"/>
          </w:tcPr>
          <w:p w:rsidR="00E27237" w:rsidRDefault="00E27237" w:rsidP="00E272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交通管理覆盖面及路面畅通率</w:t>
            </w:r>
          </w:p>
        </w:tc>
        <w:tc>
          <w:tcPr>
            <w:tcW w:w="2835" w:type="dxa"/>
            <w:gridSpan w:val="4"/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≧9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27237">
        <w:tc>
          <w:tcPr>
            <w:tcW w:w="1542" w:type="dxa"/>
            <w:vMerge/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E27237" w:rsidRDefault="00E272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交通事故发生下降率</w:t>
            </w:r>
          </w:p>
        </w:tc>
        <w:tc>
          <w:tcPr>
            <w:tcW w:w="2835" w:type="dxa"/>
            <w:gridSpan w:val="4"/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≧20%</w:t>
            </w:r>
          </w:p>
        </w:tc>
      </w:tr>
      <w:tr w:rsidR="00E27237">
        <w:tc>
          <w:tcPr>
            <w:tcW w:w="1542" w:type="dxa"/>
            <w:vMerge/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E27237" w:rsidRDefault="00E272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逃逸案件侦破率</w:t>
            </w:r>
          </w:p>
        </w:tc>
        <w:tc>
          <w:tcPr>
            <w:tcW w:w="2835" w:type="dxa"/>
            <w:gridSpan w:val="4"/>
            <w:vAlign w:val="center"/>
          </w:tcPr>
          <w:p w:rsidR="00E27237" w:rsidRDefault="00E272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≧9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F54F1B">
        <w:tc>
          <w:tcPr>
            <w:tcW w:w="1542" w:type="dxa"/>
            <w:vMerge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社会公众或服务</w:t>
            </w:r>
          </w:p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对象满意度</w:t>
            </w:r>
          </w:p>
        </w:tc>
        <w:tc>
          <w:tcPr>
            <w:tcW w:w="1966" w:type="dxa"/>
            <w:gridSpan w:val="2"/>
            <w:vAlign w:val="center"/>
          </w:tcPr>
          <w:p w:rsidR="00F54F1B" w:rsidRDefault="00F54F1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单位民警职工</w:t>
            </w:r>
          </w:p>
          <w:p w:rsidR="00F54F1B" w:rsidRDefault="00F54F1B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满意率</w:t>
            </w:r>
          </w:p>
        </w:tc>
        <w:tc>
          <w:tcPr>
            <w:tcW w:w="2835" w:type="dxa"/>
            <w:gridSpan w:val="4"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≧9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F54F1B">
        <w:tc>
          <w:tcPr>
            <w:tcW w:w="1542" w:type="dxa"/>
            <w:vMerge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F54F1B" w:rsidRDefault="00F54F1B"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交通参与人   满意率</w:t>
            </w:r>
          </w:p>
        </w:tc>
        <w:tc>
          <w:tcPr>
            <w:tcW w:w="2835" w:type="dxa"/>
            <w:gridSpan w:val="4"/>
            <w:vAlign w:val="center"/>
          </w:tcPr>
          <w:p w:rsidR="00F54F1B" w:rsidRDefault="00F54F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≧9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0%　</w:t>
            </w:r>
          </w:p>
        </w:tc>
      </w:tr>
      <w:tr w:rsidR="00F54F1B">
        <w:tc>
          <w:tcPr>
            <w:tcW w:w="70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F1B" w:rsidRDefault="00F54F1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F54F1B" w:rsidRDefault="00F54F1B">
            <w:pPr>
              <w:rPr>
                <w:sz w:val="24"/>
                <w:szCs w:val="24"/>
              </w:rPr>
            </w:pPr>
          </w:p>
        </w:tc>
      </w:tr>
    </w:tbl>
    <w:p w:rsidR="008C6E3D" w:rsidRDefault="00C418AB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填表人:         联系电施:         填报日期:         单位负责人签字:</w:t>
      </w:r>
    </w:p>
    <w:sectPr w:rsidR="008C6E3D" w:rsidSect="00E27237">
      <w:pgSz w:w="11906" w:h="16838"/>
      <w:pgMar w:top="1270" w:right="1800" w:bottom="568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32" w:rsidRDefault="00792432" w:rsidP="00E1216D">
      <w:r>
        <w:separator/>
      </w:r>
    </w:p>
  </w:endnote>
  <w:endnote w:type="continuationSeparator" w:id="0">
    <w:p w:rsidR="00792432" w:rsidRDefault="00792432" w:rsidP="00E1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32" w:rsidRDefault="00792432" w:rsidP="00E1216D">
      <w:r>
        <w:separator/>
      </w:r>
    </w:p>
  </w:footnote>
  <w:footnote w:type="continuationSeparator" w:id="0">
    <w:p w:rsidR="00792432" w:rsidRDefault="00792432" w:rsidP="00E12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26C38"/>
    <w:rsid w:val="00305FDB"/>
    <w:rsid w:val="003A1D26"/>
    <w:rsid w:val="004F08AC"/>
    <w:rsid w:val="005160A7"/>
    <w:rsid w:val="00534BD5"/>
    <w:rsid w:val="005F1C8F"/>
    <w:rsid w:val="00615A07"/>
    <w:rsid w:val="00715F0E"/>
    <w:rsid w:val="00792432"/>
    <w:rsid w:val="0079497E"/>
    <w:rsid w:val="008C6E3D"/>
    <w:rsid w:val="008D1276"/>
    <w:rsid w:val="00944FA6"/>
    <w:rsid w:val="00A0423A"/>
    <w:rsid w:val="00AB204C"/>
    <w:rsid w:val="00B20E0B"/>
    <w:rsid w:val="00B94DD3"/>
    <w:rsid w:val="00C418AB"/>
    <w:rsid w:val="00C728FE"/>
    <w:rsid w:val="00D67EB4"/>
    <w:rsid w:val="00E1216D"/>
    <w:rsid w:val="00E27237"/>
    <w:rsid w:val="00E74A6A"/>
    <w:rsid w:val="00F42BF2"/>
    <w:rsid w:val="00F54F1B"/>
    <w:rsid w:val="00FB47A5"/>
    <w:rsid w:val="076E386F"/>
    <w:rsid w:val="0E922ECF"/>
    <w:rsid w:val="186C16C7"/>
    <w:rsid w:val="25E26C38"/>
    <w:rsid w:val="4DBE5EA9"/>
    <w:rsid w:val="6CBD1E1F"/>
    <w:rsid w:val="71BD102D"/>
    <w:rsid w:val="7BF92C58"/>
    <w:rsid w:val="7E5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6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C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C6E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8C6E3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C6E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2021-06-07T02:54:00Z</cp:lastPrinted>
  <dcterms:created xsi:type="dcterms:W3CDTF">2021-06-20T10:06:00Z</dcterms:created>
  <dcterms:modified xsi:type="dcterms:W3CDTF">2021-06-20T10:21:00Z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7089030D5D65482C9F26FA8A8647C485</vt:lpwstr>
  </property>
</Properties>
</file>