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1" w:rsidRDefault="00C51591">
      <w:pPr>
        <w:jc w:val="center"/>
        <w:rPr>
          <w:rFonts w:ascii="Arial" w:eastAsia="黑体" w:hAnsi="Arial" w:cs="Arial"/>
          <w:sz w:val="36"/>
          <w:szCs w:val="36"/>
        </w:rPr>
      </w:pPr>
    </w:p>
    <w:p w:rsidR="00C51591" w:rsidRDefault="00944F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年项目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C51591" w:rsidRDefault="00C51591">
      <w:pPr>
        <w:jc w:val="center"/>
        <w:rPr>
          <w:rFonts w:ascii="黑体" w:eastAsia="黑体" w:hAnsi="黑体"/>
          <w:sz w:val="36"/>
          <w:szCs w:val="36"/>
        </w:rPr>
      </w:pPr>
    </w:p>
    <w:p w:rsidR="00C51591" w:rsidRDefault="00944F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 工伤</w:t>
      </w:r>
      <w:r>
        <w:rPr>
          <w:rFonts w:ascii="仿宋" w:eastAsia="仿宋" w:hAnsi="仿宋" w:cs="仿宋"/>
          <w:sz w:val="28"/>
          <w:szCs w:val="28"/>
        </w:rPr>
        <w:t>保险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单位：万元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 w:rsidR="00C51591">
        <w:trPr>
          <w:trHeight w:val="719"/>
        </w:trPr>
        <w:tc>
          <w:tcPr>
            <w:tcW w:w="1618" w:type="dxa"/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rPr>
          <w:trHeight w:val="754"/>
        </w:trPr>
        <w:tc>
          <w:tcPr>
            <w:tcW w:w="1618" w:type="dxa"/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91" w:rsidRDefault="00944F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591" w:rsidRDefault="00944F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C51591">
        <w:trPr>
          <w:trHeight w:val="702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sz="4" w:space="0" w:color="auto"/>
            </w:tcBorders>
            <w:vAlign w:val="center"/>
          </w:tcPr>
          <w:p w:rsidR="00C51591" w:rsidRDefault="00C51591"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 w:rsidR="00C51591">
        <w:trPr>
          <w:trHeight w:val="737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</w:tcBorders>
            <w:vAlign w:val="center"/>
          </w:tcPr>
          <w:p w:rsidR="00C51591" w:rsidRDefault="00C51591">
            <w:pPr>
              <w:rPr>
                <w:sz w:val="18"/>
                <w:szCs w:val="18"/>
              </w:rPr>
            </w:pPr>
          </w:p>
        </w:tc>
      </w:tr>
      <w:tr w:rsidR="00C51591">
        <w:trPr>
          <w:trHeight w:val="847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 w:rsidR="00C51591" w:rsidRDefault="00C51591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C51591">
        <w:trPr>
          <w:trHeight w:val="512"/>
        </w:trPr>
        <w:tc>
          <w:tcPr>
            <w:tcW w:w="1618" w:type="dxa"/>
            <w:vMerge w:val="restart"/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944F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rPr>
          <w:trHeight w:val="272"/>
        </w:trPr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C51591" w:rsidRDefault="00944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</w:t>
            </w:r>
            <w:proofErr w:type="gramStart"/>
            <w:r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C51591" w:rsidRDefault="00944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益指标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C51591" w:rsidRDefault="00944F0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响指标</w:t>
            </w:r>
            <w:proofErr w:type="gramEnd"/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C51591" w:rsidRDefault="00944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 w:rsidR="00C51591" w:rsidRDefault="00C51591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rPr>
          <w:trHeight w:val="557"/>
        </w:trPr>
        <w:tc>
          <w:tcPr>
            <w:tcW w:w="1618" w:type="dxa"/>
            <w:vMerge/>
            <w:tcBorders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C51591" w:rsidRDefault="00944F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  <w:tr w:rsidR="00C51591"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C51591" w:rsidRDefault="00C515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1591" w:rsidRDefault="00944F00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填表人:         填报日期:         联系电话:         单位负责人签字:</w:t>
      </w:r>
    </w:p>
    <w:p w:rsidR="00C51591" w:rsidRDefault="00C51591"/>
    <w:p w:rsidR="00C51591" w:rsidRDefault="00A95B07">
      <w:pPr>
        <w:rPr>
          <w:rFonts w:hint="eastAsia"/>
        </w:rPr>
      </w:pPr>
      <w:r>
        <w:rPr>
          <w:rFonts w:hint="eastAsia"/>
        </w:rPr>
        <w:t>本</w:t>
      </w:r>
      <w:r>
        <w:t>部门无重点专项项目绩效情况</w:t>
      </w:r>
      <w:bookmarkStart w:id="0" w:name="_GoBack"/>
      <w:bookmarkEnd w:id="0"/>
    </w:p>
    <w:sectPr w:rsidR="00C51591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0944F00"/>
    <w:rsid w:val="00A95B07"/>
    <w:rsid w:val="00C51591"/>
    <w:rsid w:val="21335E6D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A9919"/>
  <w15:docId w15:val="{725DFD30-8222-4176-8C83-14496F1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2021-04-25T03:07:00Z</dcterms:created>
  <dcterms:modified xsi:type="dcterms:W3CDTF">2021-06-04T02:21:00Z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