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2019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计划生育奖励扶助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衡东县卫生健康局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对农村部分计划生育家庭实行奖励扶助，是为了缓解农村只生一个子女和两女户计划生育家庭的实际困难，让计生家庭优先分享改革发展成果。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保障计划生育家庭的合法权益，引导育龄群众自觉实行计划生育，促进人口与经济社会的协调发展。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计生奖扶对象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15817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政策标准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计生奖扶对象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资格确认准确率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12月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计划生育奖励扶助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万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社会效益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群众对计划生育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奖扶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政策的知晓率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知晓率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问卷调查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社会可持续发展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计生家庭服务对象满意度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　≥85%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满意度调查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颜亚梅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13575123972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2019年4月17</w:t>
      </w: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   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44E3027"/>
    <w:rsid w:val="0D9B1D1C"/>
    <w:rsid w:val="101011B0"/>
    <w:rsid w:val="1ABE6CB4"/>
    <w:rsid w:val="1D982900"/>
    <w:rsid w:val="2E2479F3"/>
    <w:rsid w:val="31442F58"/>
    <w:rsid w:val="34245D6D"/>
    <w:rsid w:val="3B706826"/>
    <w:rsid w:val="3DBB5D29"/>
    <w:rsid w:val="3EFB7135"/>
    <w:rsid w:val="426A4810"/>
    <w:rsid w:val="439444EC"/>
    <w:rsid w:val="45DE66DA"/>
    <w:rsid w:val="46C1170F"/>
    <w:rsid w:val="49497D57"/>
    <w:rsid w:val="5C5D0169"/>
    <w:rsid w:val="62A71D46"/>
    <w:rsid w:val="73850235"/>
    <w:rsid w:val="7AE44088"/>
    <w:rsid w:val="7B186C81"/>
    <w:rsid w:val="7B99256B"/>
    <w:rsid w:val="7DE27BD4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2021-06-03T03:03:58Z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76F2C12E8CA844C589693E95CAB145F0</vt:lpwstr>
  </property>
</Properties>
</file>