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2019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p>
      <w:pPr>
        <w:widowControl/>
        <w:ind w:firstLine="2520" w:firstLineChars="700"/>
        <w:jc w:val="left"/>
        <w:rPr>
          <w:rFonts w:eastAsia="方正小标宋_GBK"/>
          <w:color w:val="000000"/>
          <w:kern w:val="0"/>
          <w:sz w:val="36"/>
          <w:szCs w:val="36"/>
        </w:rPr>
      </w:pPr>
    </w:p>
    <w:tbl>
      <w:tblPr>
        <w:tblStyle w:val="2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衡东县卫生健康局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城镇独生子女父母奖励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衡东县卫生健康局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141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为本辖区内城镇独生子女父母发放城镇独生子女父母奖励资金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为本辖区内城镇独生子女父母发放城镇独生子女父母奖励资金，保证不错报，不漏报。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城镇独生子女父母奖励人数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2938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政策标准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城镇独生子女父母奖励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资格确认准确率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在期限内完成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年1-12月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城镇独生子女父母奖励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经费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141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群众政策知晓率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受益人群到位率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服务对象满意度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≥85%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填表人：</w:t>
      </w:r>
      <w:r>
        <w:rPr>
          <w:rFonts w:hint="eastAsia" w:ascii="仿宋_GB2312" w:eastAsia="仿宋_GB2312"/>
          <w:kern w:val="0"/>
          <w:sz w:val="21"/>
          <w:szCs w:val="21"/>
          <w:lang w:eastAsia="zh-CN"/>
        </w:rPr>
        <w:t>陈美平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</w:rPr>
        <w:t>联系电话：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15073410036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</w:rPr>
        <w:t>填报日期：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2019年4月15</w:t>
      </w:r>
      <w:bookmarkStart w:id="0" w:name="_GoBack"/>
      <w:bookmarkEnd w:id="0"/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日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单位负责人签字：</w:t>
      </w:r>
    </w:p>
    <w:p/>
    <w:sectPr>
      <w:pgSz w:w="11906" w:h="16838"/>
      <w:pgMar w:top="1327" w:right="1800" w:bottom="1049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50235"/>
    <w:rsid w:val="020455A2"/>
    <w:rsid w:val="096E6318"/>
    <w:rsid w:val="0D41186C"/>
    <w:rsid w:val="194B671E"/>
    <w:rsid w:val="22A44B7E"/>
    <w:rsid w:val="3009178C"/>
    <w:rsid w:val="3AD16B98"/>
    <w:rsid w:val="3FDC3DF8"/>
    <w:rsid w:val="4B1757C9"/>
    <w:rsid w:val="4CFE3844"/>
    <w:rsid w:val="562534C8"/>
    <w:rsid w:val="5A4C7E42"/>
    <w:rsid w:val="726B23ED"/>
    <w:rsid w:val="73850235"/>
    <w:rsid w:val="7386177B"/>
    <w:rsid w:val="73A168C4"/>
    <w:rsid w:val="73A8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2020-07-06T08:03:00Z</dcterms:created>
  <dc:creator>陈美平</dc:creator>
  <cp:lastModifiedBy>陈美平</cp:lastModifiedBy>
  <cp:lastPrinted>2020-07-08T01:34:00Z</cp:lastPrinted>
  <dcterms:modified xsi:type="dcterms:W3CDTF">2021-06-03T02:53:58Z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CAB1006E6A9F4C6E9E136EF80408D563</vt:lpwstr>
  </property>
</Properties>
</file>