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B6" w:rsidRDefault="00DB18E3" w:rsidP="0026410D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</w:t>
      </w:r>
      <w:r w:rsidR="0026410D">
        <w:rPr>
          <w:rFonts w:eastAsia="方正小标宋_GBK" w:hint="eastAsia"/>
          <w:color w:val="000000"/>
          <w:kern w:val="0"/>
          <w:sz w:val="36"/>
          <w:szCs w:val="36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260" w:type="dxa"/>
        <w:jc w:val="center"/>
        <w:tblLayout w:type="fixed"/>
        <w:tblLook w:val="04A0"/>
      </w:tblPr>
      <w:tblGrid>
        <w:gridCol w:w="1889"/>
        <w:gridCol w:w="1162"/>
        <w:gridCol w:w="1172"/>
        <w:gridCol w:w="1599"/>
        <w:gridCol w:w="979"/>
        <w:gridCol w:w="754"/>
        <w:gridCol w:w="1705"/>
      </w:tblGrid>
      <w:tr w:rsidR="00A337B6">
        <w:trPr>
          <w:trHeight w:val="531"/>
          <w:jc w:val="center"/>
        </w:trPr>
        <w:tc>
          <w:tcPr>
            <w:tcW w:w="9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7B6" w:rsidRDefault="00DB18E3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：衡东县委政法委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337B6">
        <w:trPr>
          <w:trHeight w:val="558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民调及维稳经费　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衡东县委政法委　</w:t>
            </w:r>
          </w:p>
        </w:tc>
      </w:tr>
      <w:tr w:rsidR="00A337B6">
        <w:trPr>
          <w:trHeight w:val="718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A337B6">
        <w:trPr>
          <w:trHeight w:val="528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A337B6">
        <w:trPr>
          <w:trHeight w:val="522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推进全县综治民调及维稳工作。　</w:t>
            </w:r>
          </w:p>
        </w:tc>
      </w:tr>
      <w:tr w:rsidR="00A337B6">
        <w:trPr>
          <w:trHeight w:val="57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完成本年度综治民调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次，争取不落后于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年全市排名</w:t>
            </w:r>
          </w:p>
        </w:tc>
      </w:tr>
      <w:tr w:rsidR="00A337B6">
        <w:trPr>
          <w:trHeight w:val="693"/>
          <w:jc w:val="center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A337B6">
        <w:trPr>
          <w:trHeight w:val="588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综治民调模拟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337B6">
        <w:trPr>
          <w:trHeight w:val="708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全县综治民调群众满意率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B6" w:rsidRDefault="00A337B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A337B6" w:rsidRDefault="00DB18E3">
            <w:pPr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民调社会问卷调查统计</w:t>
            </w:r>
          </w:p>
        </w:tc>
      </w:tr>
      <w:tr w:rsidR="00A337B6">
        <w:trPr>
          <w:trHeight w:val="648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完成时间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 w:rsidP="0026410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</w:t>
            </w:r>
            <w:r w:rsidR="0026410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年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A337B6">
        <w:trPr>
          <w:trHeight w:val="731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综治调查排名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不落后于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年全市排名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A337B6">
        <w:trPr>
          <w:trHeight w:val="1200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A337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0%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B6" w:rsidRDefault="00DB18E3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A337B6" w:rsidRDefault="00A337B6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A337B6" w:rsidRDefault="00DB18E3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填表人：颜丽美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>
        <w:rPr>
          <w:rFonts w:ascii="仿宋_GB2312" w:eastAsia="仿宋_GB2312" w:hint="eastAsia"/>
          <w:color w:val="000000"/>
          <w:kern w:val="0"/>
          <w:szCs w:val="21"/>
        </w:rPr>
        <w:t>13087342999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>
        <w:rPr>
          <w:rFonts w:ascii="仿宋_GB2312" w:eastAsia="仿宋_GB2312" w:hint="eastAsia"/>
          <w:color w:val="000000"/>
          <w:kern w:val="0"/>
          <w:szCs w:val="21"/>
        </w:rPr>
        <w:t>2020,7,23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  <w:bookmarkStart w:id="0" w:name="_GoBack"/>
      <w:bookmarkEnd w:id="0"/>
    </w:p>
    <w:sectPr w:rsidR="00A337B6" w:rsidSect="00A3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E3" w:rsidRDefault="00DB18E3" w:rsidP="0026410D">
      <w:r>
        <w:separator/>
      </w:r>
    </w:p>
  </w:endnote>
  <w:endnote w:type="continuationSeparator" w:id="1">
    <w:p w:rsidR="00DB18E3" w:rsidRDefault="00DB18E3" w:rsidP="002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E3" w:rsidRDefault="00DB18E3" w:rsidP="0026410D">
      <w:r>
        <w:separator/>
      </w:r>
    </w:p>
  </w:footnote>
  <w:footnote w:type="continuationSeparator" w:id="1">
    <w:p w:rsidR="00DB18E3" w:rsidRDefault="00DB18E3" w:rsidP="00264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7B6"/>
    <w:rsid w:val="0026410D"/>
    <w:rsid w:val="00A337B6"/>
    <w:rsid w:val="00DB18E3"/>
    <w:rsid w:val="05DD4AB3"/>
    <w:rsid w:val="077536C1"/>
    <w:rsid w:val="122D5288"/>
    <w:rsid w:val="14511880"/>
    <w:rsid w:val="149E53BE"/>
    <w:rsid w:val="264D7C6C"/>
    <w:rsid w:val="2C2B59A2"/>
    <w:rsid w:val="3EE8023A"/>
    <w:rsid w:val="431F24DE"/>
    <w:rsid w:val="569B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7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410D"/>
    <w:rPr>
      <w:kern w:val="2"/>
      <w:sz w:val="18"/>
      <w:szCs w:val="18"/>
    </w:rPr>
  </w:style>
  <w:style w:type="paragraph" w:styleId="a4">
    <w:name w:val="footer"/>
    <w:basedOn w:val="a"/>
    <w:link w:val="Char0"/>
    <w:rsid w:val="0026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41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2021-05-27T07:55:00Z</dcterms:created>
  <dcterms:modified xsi:type="dcterms:W3CDTF">2021-05-27T07:55:00Z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