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2520" w:firstLineChars="700"/>
        <w:jc w:val="left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  <w:t>2020</w:t>
      </w:r>
      <w:r>
        <w:rPr>
          <w:rFonts w:eastAsia="方正小标宋_GBK"/>
          <w:color w:val="000000"/>
          <w:kern w:val="0"/>
          <w:sz w:val="36"/>
          <w:szCs w:val="36"/>
        </w:rPr>
        <w:t>年项目支出绩效目标表</w:t>
      </w:r>
    </w:p>
    <w:tbl>
      <w:tblPr>
        <w:tblStyle w:val="2"/>
        <w:tblW w:w="9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填报单位：</w:t>
            </w: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衡东县卫生健康局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计划生育奖励扶助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衡东县卫生健康局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188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（分级填报）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2020年1-12月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对农村部分计划生育家庭实行奖励扶助，是为了缓解农村只生一个子女和两女户计划生育家庭的实际困难，让计生家庭优先分享改革发展成果。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保障计划生育家庭的合法权益，引导育龄群众自觉实行计划生育，促进人口与经济社会的协调发展。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计生奖扶对象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16285人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政策标准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资格确认准确率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100%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资金到位率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100%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　在12月底之前通过银行打卡发放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2020年12月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2020年12月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计划生育奖励扶助发放标准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960元/人/年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县级配套12%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项目总支出控制在预算内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≤188万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家庭发展能力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逐步提高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逐步提高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社会稳定水平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逐步提高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逐步提高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社会可持续发展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　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计生家庭服务对象满意度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　≥85%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满意度调查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kern w:val="0"/>
          <w:sz w:val="21"/>
          <w:szCs w:val="21"/>
        </w:rPr>
        <w:t>填表人：</w:t>
      </w:r>
      <w:r>
        <w:rPr>
          <w:rFonts w:hint="eastAsia" w:ascii="仿宋_GB2312" w:eastAsia="仿宋_GB2312"/>
          <w:kern w:val="0"/>
          <w:sz w:val="21"/>
          <w:szCs w:val="21"/>
          <w:lang w:eastAsia="zh-CN"/>
        </w:rPr>
        <w:t>颜亚梅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</w:rPr>
        <w:t xml:space="preserve">  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</w:rPr>
        <w:t>联系电话：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>13575123972</w:t>
      </w:r>
      <w:r>
        <w:rPr>
          <w:rFonts w:hint="eastAsia" w:ascii="仿宋_GB2312" w:eastAsia="仿宋_GB2312"/>
          <w:kern w:val="0"/>
          <w:sz w:val="21"/>
          <w:szCs w:val="21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eastAsia="仿宋_GB2312"/>
          <w:kern w:val="0"/>
          <w:sz w:val="21"/>
          <w:szCs w:val="21"/>
        </w:rPr>
        <w:t xml:space="preserve"> 填报日期：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>2020年6月20日</w:t>
      </w:r>
      <w:r>
        <w:rPr>
          <w:rFonts w:hint="eastAsia" w:ascii="仿宋_GB2312" w:eastAsia="仿宋_GB2312"/>
          <w:kern w:val="0"/>
          <w:sz w:val="21"/>
          <w:szCs w:val="21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         </w:t>
      </w: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 w:val="21"/>
          <w:szCs w:val="21"/>
          <w:lang w:val="en-US" w:eastAsia="zh-CN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 w:val="21"/>
          <w:szCs w:val="21"/>
        </w:rPr>
      </w:pPr>
      <w:r>
        <w:rPr>
          <w:rFonts w:hint="eastAsia" w:ascii="仿宋_GB2312" w:eastAsia="仿宋_GB2312"/>
          <w:kern w:val="0"/>
          <w:sz w:val="21"/>
          <w:szCs w:val="21"/>
        </w:rPr>
        <w:t>单位负责人签字：</w:t>
      </w:r>
      <w:bookmarkStart w:id="0" w:name="_GoBack"/>
      <w:bookmarkEnd w:id="0"/>
    </w:p>
    <w:sectPr>
      <w:pgSz w:w="11906" w:h="16838"/>
      <w:pgMar w:top="1327" w:right="1800" w:bottom="1049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50235"/>
    <w:rsid w:val="00890282"/>
    <w:rsid w:val="020455A2"/>
    <w:rsid w:val="044E3027"/>
    <w:rsid w:val="1ABE6CB4"/>
    <w:rsid w:val="1D982900"/>
    <w:rsid w:val="2E2479F3"/>
    <w:rsid w:val="3B706826"/>
    <w:rsid w:val="3DBB5D29"/>
    <w:rsid w:val="3EFB7135"/>
    <w:rsid w:val="426A4810"/>
    <w:rsid w:val="439444EC"/>
    <w:rsid w:val="45DE66DA"/>
    <w:rsid w:val="46C1170F"/>
    <w:rsid w:val="49497D57"/>
    <w:rsid w:val="5C5D0169"/>
    <w:rsid w:val="62A71D46"/>
    <w:rsid w:val="73850235"/>
    <w:rsid w:val="7AE44088"/>
    <w:rsid w:val="7B186C81"/>
    <w:rsid w:val="7DE27BD4"/>
    <w:rsid w:val="7FBB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2020-07-06T08:03:00Z</dcterms:created>
  <dc:creator>陈美平</dc:creator>
  <cp:lastModifiedBy>陈美平</cp:lastModifiedBy>
  <dcterms:modified xsi:type="dcterms:W3CDTF">2020-07-09T09:08:24Z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