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E5D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p>
    <w:p w14:paraId="36D045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p>
    <w:p w14:paraId="6CAFD0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p>
    <w:p w14:paraId="1C771CC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黑体" w:hAnsi="黑体" w:eastAsia="黑体" w:cs="黑体"/>
          <w:sz w:val="32"/>
          <w:szCs w:val="32"/>
        </w:rPr>
      </w:pPr>
    </w:p>
    <w:p w14:paraId="56DFB957">
      <w:pPr>
        <w:keepNext w:val="0"/>
        <w:keepLines w:val="0"/>
        <w:pageBreakBefore w:val="0"/>
        <w:widowControl w:val="0"/>
        <w:kinsoku/>
        <w:wordWrap/>
        <w:overflowPunct/>
        <w:topLinePunct w:val="0"/>
        <w:autoSpaceDE/>
        <w:autoSpaceDN/>
        <w:bidi w:val="0"/>
        <w:adjustRightInd/>
        <w:snapToGrid/>
        <w:spacing w:line="360" w:lineRule="auto"/>
        <w:ind w:firstLine="0" w:firstLineChars="0"/>
        <w:jc w:val="righ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14:paraId="338A9FD4">
      <w:pPr>
        <w:keepNext w:val="0"/>
        <w:keepLines w:val="0"/>
        <w:pageBreakBefore w:val="0"/>
        <w:widowControl w:val="0"/>
        <w:kinsoku/>
        <w:wordWrap/>
        <w:overflowPunct/>
        <w:topLinePunct w:val="0"/>
        <w:autoSpaceDE/>
        <w:autoSpaceDN/>
        <w:bidi w:val="0"/>
        <w:adjustRightInd/>
        <w:snapToGrid/>
        <w:spacing w:line="360" w:lineRule="auto"/>
        <w:ind w:firstLine="0" w:firstLineChars="0"/>
        <w:jc w:val="right"/>
        <w:textAlignment w:val="auto"/>
        <w:rPr>
          <w:rFonts w:hint="eastAsia" w:ascii="黑体" w:hAnsi="黑体" w:eastAsia="黑体" w:cs="黑体"/>
          <w:sz w:val="32"/>
          <w:szCs w:val="32"/>
          <w:lang w:val="en-US" w:eastAsia="zh-CN"/>
        </w:rPr>
      </w:pPr>
    </w:p>
    <w:p w14:paraId="6591D2D3">
      <w:pPr>
        <w:keepNext w:val="0"/>
        <w:keepLines w:val="0"/>
        <w:pageBreakBefore w:val="0"/>
        <w:widowControl w:val="0"/>
        <w:kinsoku/>
        <w:wordWrap/>
        <w:overflowPunct/>
        <w:topLinePunct w:val="0"/>
        <w:autoSpaceDE/>
        <w:autoSpaceDN/>
        <w:bidi w:val="0"/>
        <w:adjustRightInd/>
        <w:snapToGrid/>
        <w:spacing w:line="360" w:lineRule="auto"/>
        <w:ind w:firstLine="0" w:firstLineChars="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东环评【2025】22号</w:t>
      </w:r>
    </w:p>
    <w:p w14:paraId="6B4F3C1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关于《</w:t>
      </w:r>
      <w:r>
        <w:rPr>
          <w:rFonts w:hint="eastAsia" w:ascii="黑体" w:hAnsi="黑体" w:eastAsia="黑体" w:cs="黑体"/>
          <w:sz w:val="36"/>
          <w:szCs w:val="36"/>
          <w:lang w:eastAsia="zh-CN"/>
        </w:rPr>
        <w:t>衡阳启明建材年产30万吨机制砂和300万块免烧砖生产线建设项目</w:t>
      </w:r>
      <w:r>
        <w:rPr>
          <w:rFonts w:hint="eastAsia" w:ascii="黑体" w:hAnsi="黑体" w:eastAsia="黑体" w:cs="黑体"/>
          <w:sz w:val="36"/>
          <w:szCs w:val="36"/>
        </w:rPr>
        <w:t>环境影响报告表》的批复</w:t>
      </w:r>
    </w:p>
    <w:p w14:paraId="1E3C240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lang w:eastAsia="zh-CN"/>
        </w:rPr>
      </w:pPr>
    </w:p>
    <w:p w14:paraId="186430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lang w:eastAsia="zh-CN"/>
        </w:rPr>
        <w:t>衡阳启明新型建材有限公司</w:t>
      </w:r>
      <w:r>
        <w:rPr>
          <w:rFonts w:hint="eastAsia" w:ascii="仿宋" w:hAnsi="仿宋" w:eastAsia="仿宋" w:cs="仿宋"/>
          <w:sz w:val="32"/>
          <w:szCs w:val="32"/>
        </w:rPr>
        <w:t>：</w:t>
      </w:r>
    </w:p>
    <w:p w14:paraId="69E17E8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你单位提交的《</w:t>
      </w:r>
      <w:r>
        <w:rPr>
          <w:rFonts w:hint="eastAsia" w:ascii="仿宋" w:hAnsi="仿宋" w:eastAsia="仿宋" w:cs="仿宋"/>
          <w:sz w:val="32"/>
          <w:szCs w:val="32"/>
          <w:lang w:eastAsia="zh-CN"/>
        </w:rPr>
        <w:t>衡阳启明建材年产30万吨机制砂和300万块免烧砖生产线建设项目</w:t>
      </w:r>
      <w:r>
        <w:rPr>
          <w:rFonts w:hint="eastAsia" w:ascii="仿宋" w:hAnsi="仿宋" w:eastAsia="仿宋" w:cs="仿宋"/>
          <w:sz w:val="32"/>
          <w:szCs w:val="32"/>
        </w:rPr>
        <w:t>环境影响报告表》</w:t>
      </w:r>
      <w:r>
        <w:rPr>
          <w:rFonts w:hint="eastAsia" w:ascii="仿宋" w:hAnsi="仿宋" w:eastAsia="仿宋" w:cs="仿宋"/>
          <w:sz w:val="32"/>
          <w:szCs w:val="32"/>
          <w:lang w:eastAsia="zh-CN"/>
        </w:rPr>
        <w:t>（</w:t>
      </w:r>
      <w:r>
        <w:rPr>
          <w:rFonts w:hint="eastAsia" w:ascii="仿宋" w:hAnsi="仿宋" w:eastAsia="仿宋" w:cs="仿宋"/>
          <w:sz w:val="32"/>
          <w:szCs w:val="32"/>
        </w:rPr>
        <w:t>报批稿</w:t>
      </w:r>
      <w:r>
        <w:rPr>
          <w:rFonts w:hint="eastAsia" w:ascii="仿宋" w:hAnsi="仿宋" w:eastAsia="仿宋" w:cs="仿宋"/>
          <w:sz w:val="32"/>
          <w:szCs w:val="32"/>
          <w:lang w:eastAsia="zh-CN"/>
        </w:rPr>
        <w:t>）</w:t>
      </w:r>
      <w:r>
        <w:rPr>
          <w:rFonts w:hint="eastAsia" w:ascii="仿宋" w:hAnsi="仿宋" w:eastAsia="仿宋" w:cs="仿宋"/>
          <w:sz w:val="32"/>
          <w:szCs w:val="32"/>
        </w:rPr>
        <w:t>及相关附件已收悉。根据</w:t>
      </w:r>
      <w:r>
        <w:rPr>
          <w:rFonts w:hint="eastAsia" w:ascii="仿宋" w:hAnsi="仿宋" w:eastAsia="仿宋" w:cs="仿宋"/>
          <w:sz w:val="32"/>
          <w:szCs w:val="32"/>
          <w:lang w:eastAsia="zh-CN"/>
        </w:rPr>
        <w:t>衡阳市宇创工程咨询有限公司</w:t>
      </w:r>
      <w:r>
        <w:rPr>
          <w:rFonts w:hint="eastAsia" w:ascii="仿宋" w:hAnsi="仿宋" w:eastAsia="仿宋" w:cs="仿宋"/>
          <w:sz w:val="32"/>
          <w:szCs w:val="32"/>
        </w:rPr>
        <w:t>编制的环境影响报告表结论、相关附件及专家意见，经研究，我局批复如下：</w:t>
      </w:r>
    </w:p>
    <w:p w14:paraId="64B6E7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FF0000"/>
          <w:sz w:val="32"/>
          <w:szCs w:val="32"/>
        </w:rPr>
      </w:pPr>
      <w:r>
        <w:rPr>
          <w:rFonts w:hint="eastAsia" w:ascii="仿宋" w:hAnsi="仿宋" w:eastAsia="仿宋" w:cs="仿宋"/>
          <w:kern w:val="2"/>
          <w:sz w:val="32"/>
          <w:szCs w:val="32"/>
          <w:lang w:val="en-US" w:eastAsia="zh-CN" w:bidi="ar-SA"/>
        </w:rPr>
        <w:t>一、</w:t>
      </w:r>
      <w:r>
        <w:rPr>
          <w:rFonts w:hint="eastAsia" w:ascii="仿宋" w:hAnsi="仿宋" w:eastAsia="仿宋" w:cs="仿宋"/>
          <w:sz w:val="32"/>
          <w:szCs w:val="32"/>
        </w:rPr>
        <w:t>你单位拟投资600万元在</w:t>
      </w:r>
      <w:r>
        <w:rPr>
          <w:rFonts w:hint="eastAsia" w:ascii="仿宋" w:hAnsi="仿宋" w:eastAsia="仿宋" w:cs="仿宋"/>
          <w:sz w:val="32"/>
          <w:szCs w:val="32"/>
          <w:lang w:eastAsia="zh-CN"/>
        </w:rPr>
        <w:t>衡东县大浦镇大华社区相关地段（七一二矿）</w:t>
      </w:r>
      <w:r>
        <w:rPr>
          <w:rFonts w:hint="eastAsia" w:ascii="仿宋" w:hAnsi="仿宋" w:eastAsia="仿宋" w:cs="仿宋"/>
          <w:sz w:val="32"/>
          <w:szCs w:val="32"/>
        </w:rPr>
        <w:t>建设年产30万吨机制砂和300万块免烧砖生产线建设项目，总占地面积约12032m</w:t>
      </w:r>
      <w:r>
        <w:rPr>
          <w:rFonts w:hint="eastAsia" w:ascii="仿宋" w:hAnsi="仿宋" w:eastAsia="仿宋" w:cs="仿宋"/>
          <w:sz w:val="32"/>
          <w:szCs w:val="32"/>
          <w:vertAlign w:val="superscript"/>
        </w:rPr>
        <w:t>2</w:t>
      </w:r>
      <w:r>
        <w:rPr>
          <w:rFonts w:hint="eastAsia" w:ascii="仿宋" w:hAnsi="仿宋" w:eastAsia="仿宋" w:cs="仿宋"/>
          <w:sz w:val="32"/>
          <w:szCs w:val="32"/>
        </w:rPr>
        <w:t>。</w:t>
      </w:r>
      <w:r>
        <w:rPr>
          <w:rFonts w:hint="eastAsia" w:ascii="仿宋" w:hAnsi="仿宋" w:eastAsia="仿宋" w:cs="仿宋"/>
          <w:sz w:val="32"/>
          <w:szCs w:val="32"/>
          <w:lang w:val="en-US" w:eastAsia="zh-CN"/>
        </w:rPr>
        <w:t>建设主体工</w:t>
      </w:r>
      <w:r>
        <w:rPr>
          <w:rFonts w:hint="eastAsia" w:ascii="仿宋" w:hAnsi="仿宋" w:eastAsia="仿宋" w:cs="仿宋"/>
          <w:color w:val="auto"/>
          <w:sz w:val="32"/>
          <w:szCs w:val="32"/>
          <w:lang w:val="en-US" w:eastAsia="zh-CN"/>
        </w:rPr>
        <w:t>程包括</w:t>
      </w:r>
      <w:r>
        <w:rPr>
          <w:rFonts w:hint="eastAsia" w:ascii="仿宋" w:hAnsi="仿宋" w:eastAsia="仿宋" w:cs="仿宋"/>
          <w:color w:val="auto"/>
          <w:sz w:val="32"/>
          <w:szCs w:val="32"/>
        </w:rPr>
        <w:t>1条生产线机制砂生产线和1条免烧砖生产线</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配套建设储运工程、辅助工程、公用工程及环保工程。项目在认真落实环境影响报告表提出的各项环保措施，确保污染物达标排放和环境风险可控的前提下，从环境保护的角度，我局原则同意项目按照环境影响报告表提出的规模、地点、建设内容和环境保护措施进行建设。</w:t>
      </w:r>
    </w:p>
    <w:p w14:paraId="54C96ED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二、项目建设必须严格执行配套建设的环境保护设施与主体工程同时设计、同时施工、同时投入使用的“三同时”制度，并着重做好以下工作：</w:t>
      </w:r>
    </w:p>
    <w:p w14:paraId="4FFA597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、项目生产原料</w:t>
      </w:r>
      <w:r>
        <w:rPr>
          <w:rFonts w:hint="eastAsia" w:ascii="仿宋" w:hAnsi="仿宋" w:eastAsia="仿宋" w:cs="仿宋"/>
          <w:sz w:val="32"/>
          <w:szCs w:val="32"/>
          <w:lang w:val="en-US" w:eastAsia="zh-CN"/>
        </w:rPr>
        <w:t>矿山废石及河卵石必须来源合法，并</w:t>
      </w:r>
      <w:r>
        <w:rPr>
          <w:rFonts w:hint="eastAsia" w:ascii="仿宋" w:hAnsi="仿宋" w:eastAsia="仿宋" w:cs="仿宋"/>
          <w:sz w:val="32"/>
          <w:szCs w:val="32"/>
        </w:rPr>
        <w:t>建立健全台账</w:t>
      </w:r>
      <w:r>
        <w:rPr>
          <w:rFonts w:hint="eastAsia" w:ascii="仿宋" w:hAnsi="仿宋" w:eastAsia="仿宋" w:cs="仿宋"/>
          <w:sz w:val="32"/>
          <w:szCs w:val="32"/>
          <w:lang w:val="en-US" w:eastAsia="zh-CN"/>
        </w:rPr>
        <w:t>备查</w:t>
      </w:r>
      <w:r>
        <w:rPr>
          <w:rFonts w:hint="eastAsia" w:ascii="仿宋" w:hAnsi="仿宋" w:eastAsia="仿宋" w:cs="仿宋"/>
          <w:sz w:val="32"/>
          <w:szCs w:val="32"/>
        </w:rPr>
        <w:t>。禁止使用含废金属、废钢筋等杂物的建筑废料</w:t>
      </w:r>
      <w:r>
        <w:rPr>
          <w:rFonts w:hint="eastAsia" w:ascii="仿宋" w:hAnsi="仿宋" w:eastAsia="仿宋" w:cs="仿宋"/>
          <w:sz w:val="32"/>
          <w:szCs w:val="32"/>
          <w:lang w:val="en-US" w:eastAsia="zh-CN"/>
        </w:rPr>
        <w:t>；</w:t>
      </w:r>
      <w:r>
        <w:rPr>
          <w:rFonts w:hint="eastAsia" w:ascii="仿宋" w:hAnsi="仿宋" w:eastAsia="仿宋" w:cs="仿宋"/>
          <w:sz w:val="32"/>
          <w:szCs w:val="32"/>
        </w:rPr>
        <w:t>禁止以金属矿废石、危险废物等有毒有害物质作为砂石生产的原料</w:t>
      </w:r>
      <w:r>
        <w:rPr>
          <w:rFonts w:hint="eastAsia" w:ascii="仿宋" w:hAnsi="仿宋" w:eastAsia="仿宋" w:cs="仿宋"/>
          <w:sz w:val="32"/>
          <w:szCs w:val="32"/>
          <w:lang w:val="en-US" w:eastAsia="zh-CN"/>
        </w:rPr>
        <w:t>；</w:t>
      </w:r>
      <w:r>
        <w:rPr>
          <w:rFonts w:hint="eastAsia" w:ascii="仿宋" w:hAnsi="仿宋" w:eastAsia="仿宋" w:cs="仿宋"/>
          <w:sz w:val="32"/>
          <w:szCs w:val="32"/>
        </w:rPr>
        <w:t>禁止开展洗山砂活动。</w:t>
      </w:r>
    </w:p>
    <w:p w14:paraId="2D5614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kern w:val="2"/>
          <w:sz w:val="32"/>
          <w:szCs w:val="32"/>
          <w:lang w:val="en-US" w:eastAsia="zh-CN" w:bidi="ar-SA"/>
        </w:rPr>
        <w:t>2、</w:t>
      </w:r>
      <w:r>
        <w:rPr>
          <w:rFonts w:hint="eastAsia" w:ascii="仿宋" w:hAnsi="仿宋" w:eastAsia="仿宋" w:cs="仿宋"/>
          <w:color w:val="auto"/>
          <w:sz w:val="32"/>
          <w:szCs w:val="32"/>
        </w:rPr>
        <w:t>加强废气污染防治。</w:t>
      </w:r>
      <w:r>
        <w:rPr>
          <w:rFonts w:hint="eastAsia" w:ascii="仿宋" w:hAnsi="仿宋" w:eastAsia="仿宋" w:cs="仿宋"/>
          <w:color w:val="auto"/>
          <w:sz w:val="32"/>
          <w:szCs w:val="32"/>
          <w:lang w:val="en-US" w:eastAsia="zh-CN"/>
        </w:rPr>
        <w:t>免烧砖</w:t>
      </w:r>
      <w:r>
        <w:rPr>
          <w:rFonts w:hint="eastAsia" w:ascii="仿宋" w:hAnsi="仿宋" w:eastAsia="仿宋" w:cs="仿宋"/>
          <w:color w:val="auto"/>
          <w:sz w:val="32"/>
          <w:szCs w:val="32"/>
        </w:rPr>
        <w:t>生产线</w:t>
      </w:r>
      <w:r>
        <w:rPr>
          <w:rFonts w:hint="eastAsia" w:ascii="仿宋" w:hAnsi="仿宋" w:eastAsia="仿宋" w:cs="仿宋"/>
          <w:color w:val="auto"/>
          <w:sz w:val="32"/>
          <w:szCs w:val="32"/>
          <w:lang w:val="en-US" w:eastAsia="zh-CN"/>
        </w:rPr>
        <w:t>配料、</w:t>
      </w:r>
      <w:r>
        <w:rPr>
          <w:rFonts w:hint="eastAsia" w:ascii="仿宋" w:hAnsi="仿宋" w:eastAsia="仿宋" w:cs="仿宋"/>
          <w:color w:val="auto"/>
          <w:sz w:val="32"/>
          <w:szCs w:val="32"/>
        </w:rPr>
        <w:t>搅拌粉尘</w:t>
      </w:r>
      <w:r>
        <w:rPr>
          <w:rFonts w:hint="eastAsia" w:ascii="仿宋" w:hAnsi="仿宋" w:eastAsia="仿宋" w:cs="仿宋"/>
          <w:color w:val="auto"/>
          <w:sz w:val="32"/>
          <w:szCs w:val="32"/>
          <w:lang w:val="en-US" w:eastAsia="zh-CN"/>
        </w:rPr>
        <w:t>引至</w:t>
      </w:r>
      <w:r>
        <w:rPr>
          <w:rFonts w:hint="eastAsia" w:ascii="仿宋" w:hAnsi="仿宋" w:eastAsia="仿宋" w:cs="仿宋"/>
          <w:color w:val="auto"/>
          <w:sz w:val="32"/>
          <w:szCs w:val="32"/>
        </w:rPr>
        <w:t>布袋除尘器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TA001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处理经15米排气筒</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DA001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排放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水泥</w:t>
      </w:r>
      <w:r>
        <w:rPr>
          <w:rFonts w:hint="eastAsia" w:ascii="仿宋" w:hAnsi="仿宋" w:eastAsia="仿宋" w:cs="仿宋"/>
          <w:color w:val="auto"/>
          <w:sz w:val="32"/>
          <w:szCs w:val="32"/>
        </w:rPr>
        <w:t>筒仓粉尘经仓顶除尘器处理后引至布袋除尘器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TA001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进行</w:t>
      </w:r>
      <w:r>
        <w:rPr>
          <w:rFonts w:hint="eastAsia" w:ascii="仿宋" w:hAnsi="仿宋" w:eastAsia="仿宋" w:cs="仿宋"/>
          <w:color w:val="auto"/>
          <w:sz w:val="32"/>
          <w:szCs w:val="32"/>
        </w:rPr>
        <w:t>二次除尘后经15米排气筒</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DA001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排放。</w:t>
      </w:r>
      <w:r>
        <w:rPr>
          <w:rFonts w:hint="eastAsia" w:ascii="仿宋" w:hAnsi="仿宋" w:eastAsia="仿宋" w:cs="仿宋"/>
          <w:color w:val="auto"/>
          <w:sz w:val="32"/>
          <w:szCs w:val="32"/>
          <w:lang w:val="en-US" w:eastAsia="zh-CN"/>
        </w:rPr>
        <w:t>制砂生产线</w:t>
      </w:r>
      <w:r>
        <w:rPr>
          <w:rFonts w:hint="eastAsia" w:ascii="仿宋" w:hAnsi="仿宋" w:eastAsia="仿宋" w:cs="仿宋"/>
          <w:color w:val="auto"/>
          <w:sz w:val="32"/>
          <w:szCs w:val="32"/>
        </w:rPr>
        <w:t>破碎、筛分工段采用湿法密闭筛分工艺，生产厂房、皮带采取全封闭，破碎、筛分机在进、出料口分别设置水喷雾抑尘装置；原料堆场、产品堆场三面围挡加盖顶棚，定期喷淋洒水降尘；厂区道路硬化，运输车辆篷布覆盖，设置洗车平台清洗车辆，路面及时洒水抑尘</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确保粉尘</w:t>
      </w:r>
      <w:r>
        <w:rPr>
          <w:rFonts w:hint="eastAsia" w:ascii="仿宋" w:hAnsi="仿宋" w:eastAsia="仿宋" w:cs="仿宋"/>
          <w:color w:val="auto"/>
          <w:sz w:val="32"/>
          <w:szCs w:val="32"/>
          <w:lang w:val="en-US" w:eastAsia="zh-CN"/>
        </w:rPr>
        <w:t>达标排放</w:t>
      </w:r>
      <w:r>
        <w:rPr>
          <w:rFonts w:hint="eastAsia" w:ascii="仿宋" w:hAnsi="仿宋" w:eastAsia="仿宋" w:cs="仿宋"/>
          <w:color w:val="auto"/>
          <w:sz w:val="32"/>
          <w:szCs w:val="32"/>
        </w:rPr>
        <w:t>。</w:t>
      </w:r>
    </w:p>
    <w:p w14:paraId="167D17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color w:val="FF0000"/>
          <w:sz w:val="32"/>
          <w:szCs w:val="32"/>
        </w:rPr>
      </w:pPr>
      <w:r>
        <w:rPr>
          <w:rFonts w:hint="eastAsia" w:ascii="仿宋" w:hAnsi="仿宋" w:eastAsia="仿宋" w:cs="仿宋"/>
          <w:color w:val="auto"/>
          <w:kern w:val="2"/>
          <w:sz w:val="32"/>
          <w:szCs w:val="32"/>
          <w:lang w:val="en-US" w:eastAsia="zh-CN" w:bidi="ar-SA"/>
        </w:rPr>
        <w:t>3、</w:t>
      </w:r>
      <w:r>
        <w:rPr>
          <w:rFonts w:hint="eastAsia" w:ascii="仿宋" w:hAnsi="仿宋" w:eastAsia="仿宋" w:cs="仿宋"/>
          <w:color w:val="auto"/>
          <w:sz w:val="32"/>
          <w:szCs w:val="32"/>
        </w:rPr>
        <w:t>加强废水污染防治。厂区排水实行雨污分流、污污分流。厂区</w:t>
      </w:r>
      <w:r>
        <w:rPr>
          <w:rFonts w:hint="eastAsia" w:ascii="仿宋" w:hAnsi="仿宋" w:eastAsia="仿宋" w:cs="仿宋"/>
          <w:color w:val="auto"/>
          <w:sz w:val="32"/>
          <w:szCs w:val="32"/>
          <w:lang w:val="en-US" w:eastAsia="zh-CN"/>
        </w:rPr>
        <w:t>四周</w:t>
      </w:r>
      <w:r>
        <w:rPr>
          <w:rFonts w:hint="eastAsia" w:ascii="仿宋" w:hAnsi="仿宋" w:eastAsia="仿宋" w:cs="仿宋"/>
          <w:color w:val="auto"/>
          <w:sz w:val="32"/>
          <w:szCs w:val="32"/>
        </w:rPr>
        <w:t>设置截排水沟，将初期雨水导流至</w:t>
      </w:r>
      <w:r>
        <w:rPr>
          <w:rFonts w:hint="eastAsia" w:ascii="仿宋" w:hAnsi="仿宋" w:eastAsia="仿宋" w:cs="仿宋"/>
          <w:color w:val="auto"/>
          <w:sz w:val="32"/>
          <w:szCs w:val="32"/>
          <w:lang w:val="en-US" w:eastAsia="zh-CN"/>
        </w:rPr>
        <w:t>300m</w:t>
      </w:r>
      <w:r>
        <w:rPr>
          <w:rFonts w:hint="eastAsia" w:ascii="仿宋" w:hAnsi="仿宋" w:eastAsia="仿宋" w:cs="仿宋"/>
          <w:color w:val="auto"/>
          <w:sz w:val="32"/>
          <w:szCs w:val="32"/>
          <w:vertAlign w:val="superscript"/>
          <w:lang w:val="en-US" w:eastAsia="zh-CN"/>
        </w:rPr>
        <w:t>3</w:t>
      </w:r>
      <w:r>
        <w:rPr>
          <w:rFonts w:hint="eastAsia" w:ascii="仿宋" w:hAnsi="仿宋" w:eastAsia="仿宋" w:cs="仿宋"/>
          <w:color w:val="auto"/>
          <w:sz w:val="32"/>
          <w:szCs w:val="32"/>
        </w:rPr>
        <w:t>初雨池沉淀处理后回用于厂内抑尘。</w:t>
      </w:r>
      <w:r>
        <w:rPr>
          <w:rFonts w:hint="eastAsia" w:ascii="仿宋" w:hAnsi="仿宋" w:eastAsia="仿宋" w:cs="仿宋"/>
          <w:color w:val="auto"/>
          <w:sz w:val="32"/>
          <w:szCs w:val="32"/>
          <w:lang w:val="en-US" w:eastAsia="zh-CN"/>
        </w:rPr>
        <w:t>生产车间内设置规范的污水收集沟，</w:t>
      </w:r>
      <w:r>
        <w:rPr>
          <w:rFonts w:hint="eastAsia" w:ascii="仿宋" w:hAnsi="仿宋" w:eastAsia="仿宋" w:cs="仿宋"/>
          <w:color w:val="auto"/>
          <w:sz w:val="32"/>
          <w:szCs w:val="32"/>
        </w:rPr>
        <w:t>洗砂废</w:t>
      </w:r>
      <w:r>
        <w:rPr>
          <w:rFonts w:hint="eastAsia" w:ascii="仿宋" w:hAnsi="仿宋" w:eastAsia="仿宋" w:cs="仿宋"/>
          <w:color w:val="auto"/>
          <w:sz w:val="32"/>
          <w:szCs w:val="32"/>
          <w:lang w:val="en-US" w:eastAsia="zh-CN"/>
        </w:rPr>
        <w:t>水、搅拌机清洗废水、压滤废水等生产废水</w:t>
      </w:r>
      <w:r>
        <w:rPr>
          <w:rFonts w:hint="eastAsia" w:ascii="仿宋" w:hAnsi="仿宋" w:eastAsia="仿宋" w:cs="仿宋"/>
          <w:color w:val="auto"/>
          <w:sz w:val="32"/>
          <w:szCs w:val="32"/>
        </w:rPr>
        <w:t>经</w:t>
      </w:r>
      <w:r>
        <w:rPr>
          <w:rFonts w:hint="eastAsia" w:ascii="仿宋" w:hAnsi="仿宋" w:eastAsia="仿宋" w:cs="仿宋"/>
          <w:color w:val="auto"/>
          <w:sz w:val="32"/>
          <w:szCs w:val="32"/>
          <w:lang w:val="en-US" w:eastAsia="zh-CN"/>
        </w:rPr>
        <w:t>收集后进入污水</w:t>
      </w:r>
      <w:r>
        <w:rPr>
          <w:rFonts w:hint="eastAsia" w:ascii="仿宋" w:hAnsi="仿宋" w:eastAsia="仿宋" w:cs="仿宋"/>
          <w:color w:val="auto"/>
          <w:sz w:val="32"/>
          <w:szCs w:val="32"/>
        </w:rPr>
        <w:t>处理系统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浓密罐</w:t>
      </w:r>
      <w:r>
        <w:rPr>
          <w:rFonts w:hint="eastAsia" w:ascii="仿宋" w:hAnsi="仿宋" w:eastAsia="仿宋" w:cs="仿宋"/>
          <w:color w:val="auto"/>
          <w:sz w:val="32"/>
          <w:szCs w:val="32"/>
          <w:lang w:val="en-US" w:eastAsia="zh-CN"/>
        </w:rPr>
        <w:t>400M</w:t>
      </w:r>
      <w:r>
        <w:rPr>
          <w:rFonts w:hint="eastAsia" w:ascii="仿宋" w:hAnsi="仿宋" w:eastAsia="仿宋" w:cs="仿宋"/>
          <w:color w:val="auto"/>
          <w:sz w:val="32"/>
          <w:szCs w:val="32"/>
          <w:vertAlign w:val="superscript"/>
          <w:lang w:val="en-US" w:eastAsia="zh-CN"/>
        </w:rPr>
        <w:t>3</w:t>
      </w:r>
      <w:r>
        <w:rPr>
          <w:rFonts w:hint="eastAsia" w:ascii="仿宋" w:hAnsi="仿宋" w:eastAsia="仿宋" w:cs="仿宋"/>
          <w:color w:val="auto"/>
          <w:sz w:val="32"/>
          <w:szCs w:val="32"/>
        </w:rPr>
        <w:t>+清水池</w:t>
      </w:r>
      <w:r>
        <w:rPr>
          <w:rFonts w:hint="eastAsia" w:ascii="仿宋" w:hAnsi="仿宋" w:eastAsia="仿宋" w:cs="仿宋"/>
          <w:color w:val="auto"/>
          <w:sz w:val="32"/>
          <w:szCs w:val="32"/>
          <w:lang w:val="en-US" w:eastAsia="zh-CN"/>
        </w:rPr>
        <w:t>300M</w:t>
      </w:r>
      <w:r>
        <w:rPr>
          <w:rFonts w:hint="eastAsia" w:ascii="仿宋" w:hAnsi="仿宋" w:eastAsia="仿宋" w:cs="仿宋"/>
          <w:color w:val="auto"/>
          <w:sz w:val="32"/>
          <w:szCs w:val="32"/>
          <w:vertAlign w:val="superscript"/>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处理后回用于生产不外排。</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车辆清洗废水经洗车废水沉淀池</w:t>
      </w:r>
      <w:r>
        <w:rPr>
          <w:rFonts w:hint="eastAsia" w:ascii="仿宋" w:hAnsi="仿宋" w:eastAsia="仿宋" w:cs="仿宋"/>
          <w:color w:val="auto"/>
          <w:sz w:val="32"/>
          <w:szCs w:val="32"/>
          <w:lang w:val="en-US" w:eastAsia="zh-CN"/>
        </w:rPr>
        <w:t>处理</w:t>
      </w:r>
      <w:r>
        <w:rPr>
          <w:rFonts w:hint="eastAsia" w:ascii="仿宋" w:hAnsi="仿宋" w:eastAsia="仿宋" w:cs="仿宋"/>
          <w:color w:val="auto"/>
          <w:sz w:val="32"/>
          <w:szCs w:val="32"/>
        </w:rPr>
        <w:t>后回用于洗车不外排。食堂废水采用隔油沉淀池处理后会同其它生活污水一并经化粪池处理后回用作农肥不外排。</w:t>
      </w:r>
    </w:p>
    <w:p w14:paraId="2D2B9F1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4、加强固体废物污染防治。严格执行《一般工业固体废物贮存和和填埋污染控制标准》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GB18599-2020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、《危险废物贮存污染控制标准》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GB18597-2023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等最新规定，对固体废物分类收集、分类贮存、分类处置。</w:t>
      </w:r>
      <w:r>
        <w:rPr>
          <w:rFonts w:hint="eastAsia" w:ascii="仿宋" w:hAnsi="仿宋" w:eastAsia="仿宋" w:cs="仿宋"/>
          <w:color w:val="auto"/>
          <w:sz w:val="32"/>
          <w:szCs w:val="32"/>
          <w:lang w:val="en-US" w:eastAsia="zh-CN"/>
        </w:rPr>
        <w:t>厂区东侧设置100M</w:t>
      </w:r>
      <w:r>
        <w:rPr>
          <w:rFonts w:hint="eastAsia" w:ascii="仿宋" w:hAnsi="仿宋" w:eastAsia="仿宋" w:cs="仿宋"/>
          <w:color w:val="auto"/>
          <w:sz w:val="32"/>
          <w:szCs w:val="32"/>
          <w:vertAlign w:val="superscript"/>
          <w:lang w:val="en-US" w:eastAsia="zh-CN"/>
        </w:rPr>
        <w:t>2</w:t>
      </w:r>
      <w:r>
        <w:rPr>
          <w:rFonts w:hint="eastAsia" w:ascii="仿宋" w:hAnsi="仿宋" w:eastAsia="仿宋" w:cs="仿宋"/>
          <w:color w:val="auto"/>
          <w:sz w:val="32"/>
          <w:szCs w:val="32"/>
          <w:lang w:val="en-US" w:eastAsia="zh-CN"/>
        </w:rPr>
        <w:t>防风防雨防渗污泥堆场。沉淀池和浓密罐内的污泥泵送至</w:t>
      </w:r>
      <w:r>
        <w:rPr>
          <w:rFonts w:hint="eastAsia" w:ascii="仿宋" w:hAnsi="仿宋" w:eastAsia="仿宋" w:cs="仿宋"/>
          <w:color w:val="auto"/>
          <w:sz w:val="32"/>
          <w:szCs w:val="32"/>
        </w:rPr>
        <w:t>带式压滤机压滤后，</w:t>
      </w:r>
      <w:r>
        <w:rPr>
          <w:rFonts w:hint="eastAsia" w:ascii="仿宋" w:hAnsi="仿宋" w:eastAsia="仿宋" w:cs="仿宋"/>
          <w:color w:val="auto"/>
          <w:sz w:val="32"/>
          <w:szCs w:val="32"/>
          <w:lang w:val="en-US" w:eastAsia="zh-CN"/>
        </w:rPr>
        <w:t>暂存于污泥场，</w:t>
      </w:r>
      <w:r>
        <w:rPr>
          <w:rFonts w:hint="eastAsia" w:ascii="仿宋" w:hAnsi="仿宋" w:eastAsia="仿宋" w:cs="仿宋"/>
          <w:color w:val="auto"/>
          <w:sz w:val="32"/>
          <w:szCs w:val="32"/>
        </w:rPr>
        <w:t>定期外运用于采石场矿区矿坑回填或其他建筑单位综合利用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除尘设施收集粉尘、免烧砖生产线沉渣回用于水泥制砖。堆场及路面</w:t>
      </w:r>
      <w:r>
        <w:rPr>
          <w:rFonts w:hint="eastAsia" w:ascii="仿宋" w:hAnsi="仿宋" w:eastAsia="仿宋" w:cs="仿宋"/>
          <w:color w:val="auto"/>
          <w:sz w:val="32"/>
          <w:szCs w:val="32"/>
        </w:rPr>
        <w:t>沉降粉尘</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废边角料</w:t>
      </w:r>
      <w:r>
        <w:rPr>
          <w:rFonts w:hint="eastAsia" w:ascii="仿宋" w:hAnsi="仿宋" w:eastAsia="仿宋" w:cs="仿宋"/>
          <w:color w:val="auto"/>
          <w:sz w:val="32"/>
          <w:szCs w:val="32"/>
          <w:lang w:val="en-US" w:eastAsia="zh-CN"/>
        </w:rPr>
        <w:t>及</w:t>
      </w:r>
      <w:r>
        <w:rPr>
          <w:rFonts w:hint="eastAsia" w:ascii="仿宋" w:hAnsi="仿宋" w:eastAsia="仿宋" w:cs="仿宋"/>
          <w:color w:val="auto"/>
          <w:sz w:val="32"/>
          <w:szCs w:val="32"/>
        </w:rPr>
        <w:t>不合格产品集中收集暂存，定期外售其他建筑单位综合利用。废矿物油、废油桶、含油废劳保用品等危险废物经危废间暂存后交资质单位处置。</w:t>
      </w:r>
    </w:p>
    <w:p w14:paraId="6651BE2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5、加强噪声污染防治。</w:t>
      </w:r>
      <w:r>
        <w:rPr>
          <w:rFonts w:hint="eastAsia" w:ascii="仿宋" w:hAnsi="仿宋" w:eastAsia="仿宋" w:cs="仿宋"/>
          <w:color w:val="auto"/>
          <w:sz w:val="32"/>
          <w:szCs w:val="32"/>
          <w:lang w:val="en-US" w:eastAsia="zh-CN"/>
        </w:rPr>
        <w:t>运输车辆路线合理规划，北侧消防通道严禁货运。晚上不进行生产作业，尽量选用低噪声设备，厂区合理布局并采取设备基础减振、消音降噪措施，同时沿厂区北侧边界靠近厂内一侧设置高度为4米声屏障，确保厂界噪声排放符合</w:t>
      </w:r>
      <w:r>
        <w:rPr>
          <w:rFonts w:hint="eastAsia" w:ascii="仿宋" w:hAnsi="仿宋" w:eastAsia="仿宋" w:cs="仿宋"/>
          <w:color w:val="auto"/>
          <w:sz w:val="32"/>
          <w:szCs w:val="32"/>
          <w:lang w:eastAsia="zh-CN"/>
        </w:rPr>
        <w:t>《工业企业厂界环境噪声排放标准》（GB12348-2008）</w:t>
      </w:r>
      <w:r>
        <w:rPr>
          <w:rFonts w:hint="eastAsia" w:ascii="仿宋" w:hAnsi="仿宋" w:eastAsia="仿宋" w:cs="仿宋"/>
          <w:color w:val="auto"/>
          <w:sz w:val="32"/>
          <w:szCs w:val="32"/>
          <w:lang w:val="en-US" w:eastAsia="zh-CN"/>
        </w:rPr>
        <w:t>2类标准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尽量减少对大浦养老院等环境敏感点的噪声影响。</w:t>
      </w:r>
    </w:p>
    <w:p w14:paraId="13C24E3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6、规范设置排污口、各类环保标志，严格按要求开展污染源自行监测。建立健全环境管理制度。加强安全生产和环保设施运行管理，落实各项风险防范措施，确保环境安全。</w:t>
      </w:r>
    </w:p>
    <w:p w14:paraId="15FFDD1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环境影响报告表经批准后，该项目的性质、规模、地点、生产工艺或者防治污染设施、防止生态破坏的措施发生重大变动的，须重新报批环境影响报告表。项目生产排污前须按照《排污许可管理条例》等要求及时办理排污许可手续，并按照《建设项</w:t>
      </w:r>
      <w:bookmarkStart w:id="0" w:name="_GoBack"/>
      <w:bookmarkEnd w:id="0"/>
      <w:r>
        <w:rPr>
          <w:rFonts w:hint="eastAsia" w:ascii="仿宋" w:hAnsi="仿宋" w:eastAsia="仿宋" w:cs="仿宋"/>
          <w:color w:val="auto"/>
          <w:sz w:val="32"/>
          <w:szCs w:val="32"/>
        </w:rPr>
        <w:t>目竣工环境保护验收暂行办法》的规定做好环境保护竣工验收工作。日常环境监督管理工作由衡东</w:t>
      </w:r>
      <w:r>
        <w:rPr>
          <w:rFonts w:hint="eastAsia" w:ascii="仿宋" w:hAnsi="仿宋" w:eastAsia="仿宋" w:cs="仿宋"/>
          <w:color w:val="auto"/>
          <w:sz w:val="32"/>
          <w:szCs w:val="32"/>
          <w:lang w:val="en-US" w:eastAsia="zh-CN"/>
        </w:rPr>
        <w:t>经开区</w:t>
      </w:r>
      <w:r>
        <w:rPr>
          <w:rFonts w:hint="eastAsia" w:ascii="仿宋" w:hAnsi="仿宋" w:eastAsia="仿宋" w:cs="仿宋"/>
          <w:color w:val="auto"/>
          <w:sz w:val="32"/>
          <w:szCs w:val="32"/>
        </w:rPr>
        <w:t>生态环境保护综合行政执法大队负责。</w:t>
      </w:r>
    </w:p>
    <w:p w14:paraId="33348D7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p>
    <w:p w14:paraId="04CDE18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p>
    <w:p w14:paraId="4DF74F20">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righ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衡阳市生态环境局</w:t>
      </w:r>
    </w:p>
    <w:p w14:paraId="6D56D697">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righ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2025年7月18日</w:t>
      </w:r>
    </w:p>
    <w:p w14:paraId="36E0AFE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p>
    <w:p w14:paraId="18D3357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E130CC"/>
    <w:rsid w:val="057031A6"/>
    <w:rsid w:val="0C2A4705"/>
    <w:rsid w:val="16516E61"/>
    <w:rsid w:val="1BB03C7D"/>
    <w:rsid w:val="2154757C"/>
    <w:rsid w:val="2CC646F4"/>
    <w:rsid w:val="40646D0C"/>
    <w:rsid w:val="552A23B2"/>
    <w:rsid w:val="56E130CC"/>
    <w:rsid w:val="67A00003"/>
    <w:rsid w:val="6A0A7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1645</Words>
  <Characters>1734</Characters>
  <Lines>0</Lines>
  <Paragraphs>0</Paragraphs>
  <TotalTime>20</TotalTime>
  <ScaleCrop>false</ScaleCrop>
  <LinksUpToDate>false</LinksUpToDate>
  <CharactersWithSpaces>1736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2025-07-17T03:44:00Z</dcterms:created>
  <dc:creator>筱三岁。</dc:creator>
  <cp:lastModifiedBy>Administrator</cp:lastModifiedBy>
  <cp:lastPrinted>2025-07-18T06:08:00Z</cp:lastPrinted>
  <dcterms:modified xsi:type="dcterms:W3CDTF">2025-07-18T06:28:38Z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E070372BF8494491BCFD3A3061E7B5EE_13</vt:lpwstr>
  </property>
  <property fmtid="{D5CDD505-2E9C-101B-9397-08002B2CF9AE}" pid="4" name="KSOTemplateDocerSaveRecord">
    <vt:lpwstr>eyJoZGlkIjoiMzY1NzU0ZDZmMWFmYjk2OTc4YWJiYmIzNDYzOWYyNGIifQ==</vt:lpwstr>
  </property>
</Properties>
</file>