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eastAsia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kern w:val="0"/>
          <w:sz w:val="32"/>
          <w:szCs w:val="32"/>
        </w:rPr>
        <w:t>附件3</w:t>
      </w:r>
    </w:p>
    <w:p>
      <w:pPr>
        <w:spacing w:before="120" w:beforeLines="50"/>
        <w:jc w:val="center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2020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>
      <w:pPr>
        <w:spacing w:line="360" w:lineRule="auto"/>
        <w:ind w:left="-420" w:leftChars="-200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填报单位（盖章）：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ab/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 xml:space="preserve">                       单位负责人（签名）：</w:t>
      </w:r>
    </w:p>
    <w:tbl>
      <w:tblPr>
        <w:tblStyle w:val="2"/>
        <w:tblpPr w:leftFromText="180" w:rightFromText="180" w:vertAnchor="text" w:horzAnchor="page" w:tblpX="1242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1491"/>
        <w:gridCol w:w="2099"/>
        <w:gridCol w:w="95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8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衡东县残疾人联合会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年度预算申请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8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 xml:space="preserve">资金总额： 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257.03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按收入性质分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其中：公共财政拨款：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257.03</w:t>
            </w:r>
          </w:p>
          <w:p>
            <w:pPr>
              <w:widowControl/>
              <w:ind w:firstLine="720" w:firstLineChars="30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其中：基本支出：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257.03万元</w:t>
            </w:r>
          </w:p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部门职能职责概述</w:t>
            </w:r>
          </w:p>
        </w:tc>
        <w:tc>
          <w:tcPr>
            <w:tcW w:w="883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90" w:lineRule="atLeas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szCs w:val="24"/>
              </w:rPr>
              <w:t>（一）、负责县政府残疾人工作协调委员会日常工作，完成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szCs w:val="24"/>
                <w:lang w:eastAsia="zh-CN"/>
              </w:rPr>
              <w:t>县委、县政府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szCs w:val="24"/>
              </w:rPr>
              <w:t>和上级残联下达的工作任务。</w:t>
            </w:r>
          </w:p>
          <w:p>
            <w:pPr>
              <w:widowControl/>
              <w:shd w:val="clear" w:color="auto" w:fill="FFFFFF"/>
              <w:spacing w:line="390" w:lineRule="atLeas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szCs w:val="24"/>
              </w:rPr>
              <w:t>（二）、代表政府制定和编制全县残疾人事业发展规划，下达计划任务，发展残疾人事业。</w:t>
            </w:r>
          </w:p>
          <w:p>
            <w:pPr>
              <w:widowControl/>
              <w:shd w:val="clear" w:color="auto" w:fill="FFFFFF"/>
              <w:spacing w:line="390" w:lineRule="atLeas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szCs w:val="24"/>
              </w:rPr>
              <w:t>（三）、实行“代表、服务、管理”的职能，弘扬人道主义，宣传残疾人事业，动员社会力量理解、尊重、关心、帮助残疾人，起好桥梁和纽带作用。</w:t>
            </w:r>
          </w:p>
          <w:p>
            <w:pPr>
              <w:widowControl/>
              <w:shd w:val="clear" w:color="auto" w:fill="FFFFFF"/>
              <w:spacing w:line="390" w:lineRule="atLeas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szCs w:val="24"/>
              </w:rPr>
              <w:t>（四）、加强法制建设，维护残疾人合法权益。开展法律服务和法律援助，做好信访案件的接待和处理工作，进行执法检查，促进残疾人保障法及优待规定的落实和有效开展。</w:t>
            </w:r>
          </w:p>
          <w:p>
            <w:pPr>
              <w:widowControl/>
              <w:shd w:val="clear" w:color="auto" w:fill="FFFFFF"/>
              <w:spacing w:line="390" w:lineRule="atLeas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szCs w:val="24"/>
              </w:rPr>
              <w:t xml:space="preserve">（五）、团结教育残疾人遵纪守法，履行应尽的义务，发扬乐观进取精神，树立自尊、自信、自强、自立精神，为社会主义新农村建设作贡献。 </w:t>
            </w:r>
          </w:p>
          <w:p>
            <w:pPr>
              <w:widowControl/>
              <w:shd w:val="clear" w:color="auto" w:fill="FFFFFF"/>
              <w:spacing w:line="390" w:lineRule="atLeas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szCs w:val="24"/>
              </w:rPr>
              <w:t xml:space="preserve">（六）、加强乡（镇）、村（社）基层残疾人组织建设，充分发挥其作用。 </w:t>
            </w:r>
          </w:p>
          <w:p>
            <w:pPr>
              <w:widowControl/>
              <w:shd w:val="clear" w:color="auto" w:fill="FFFFFF"/>
              <w:spacing w:line="390" w:lineRule="atLeast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4"/>
                <w:szCs w:val="24"/>
              </w:rPr>
              <w:t>（七）、发挥职能作用，结合我县残疾人工作实际，认真做好残疾人康复、教育、就业、扶贫、办证等工作。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70" w:firstLineChars="196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年度总体目标</w:t>
            </w:r>
          </w:p>
        </w:tc>
        <w:tc>
          <w:tcPr>
            <w:tcW w:w="8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目标：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通过预算执行，保障单位履职、运转。积极推进项目建设，充分发挥管理、服务、协调作用，收集信息提出建议，为县委、县政府提供决策参考依据。</w:t>
            </w:r>
          </w:p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部门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整体支出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3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4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数量指标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财政供养人员</w:t>
            </w:r>
          </w:p>
        </w:tc>
        <w:tc>
          <w:tcPr>
            <w:tcW w:w="38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28人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部门单位履职、运转</w:t>
            </w:r>
          </w:p>
        </w:tc>
        <w:tc>
          <w:tcPr>
            <w:tcW w:w="38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0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在职人员控制率</w:t>
            </w:r>
          </w:p>
        </w:tc>
        <w:tc>
          <w:tcPr>
            <w:tcW w:w="38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公用经费控制率</w:t>
            </w:r>
          </w:p>
        </w:tc>
        <w:tc>
          <w:tcPr>
            <w:tcW w:w="38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≦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0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  <w:t>严格按预算执行　</w:t>
            </w:r>
          </w:p>
        </w:tc>
        <w:tc>
          <w:tcPr>
            <w:tcW w:w="3823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保障单位正常运转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0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完成单位职责及上级交办的各项任务时限</w:t>
            </w:r>
          </w:p>
        </w:tc>
        <w:tc>
          <w:tcPr>
            <w:tcW w:w="3823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8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0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保障残疾人合法权益</w:t>
            </w:r>
          </w:p>
        </w:tc>
        <w:tc>
          <w:tcPr>
            <w:tcW w:w="38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20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8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0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为全县残疾人事业持续健康发展</w:t>
            </w:r>
          </w:p>
        </w:tc>
        <w:tc>
          <w:tcPr>
            <w:tcW w:w="38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2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 xml:space="preserve">服务对象满意度  </w:t>
            </w:r>
          </w:p>
        </w:tc>
        <w:tc>
          <w:tcPr>
            <w:tcW w:w="3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/>
              </w:rPr>
              <w:t>≧90%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财政部门 审核意见</w:t>
            </w:r>
          </w:p>
        </w:tc>
        <w:tc>
          <w:tcPr>
            <w:tcW w:w="8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审核部门（签章）         年     月     日</w:t>
            </w:r>
          </w:p>
        </w:tc>
      </w:tr>
    </w:tbl>
    <w:p>
      <w:pPr>
        <w:tabs>
          <w:tab w:val="left" w:pos="1875"/>
        </w:tabs>
        <w:spacing w:line="600" w:lineRule="exact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填表人（签名）：          联系电话：       填表日期：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2020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 xml:space="preserve"> 年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 xml:space="preserve"> 6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 xml:space="preserve">21 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 xml:space="preserve"> 日</w:t>
      </w: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c13d29ef-e841-415a-829d-7699b14d41ae"/>
  </w:docVars>
  <w:rsids>
    <w:rsidRoot w:val="47D739B7"/>
    <w:rsid w:val="0BD25DA2"/>
    <w:rsid w:val="15697CA1"/>
    <w:rsid w:val="15B10BBA"/>
    <w:rsid w:val="1BCC0F42"/>
    <w:rsid w:val="26F116FF"/>
    <w:rsid w:val="28061C1B"/>
    <w:rsid w:val="28C23C78"/>
    <w:rsid w:val="29E05A42"/>
    <w:rsid w:val="29F738A4"/>
    <w:rsid w:val="2D8238C5"/>
    <w:rsid w:val="32771D60"/>
    <w:rsid w:val="352860DD"/>
    <w:rsid w:val="38B218A7"/>
    <w:rsid w:val="3E3E3BEC"/>
    <w:rsid w:val="432B6E90"/>
    <w:rsid w:val="441B11AC"/>
    <w:rsid w:val="47D739B7"/>
    <w:rsid w:val="4F765FD6"/>
    <w:rsid w:val="54295AD4"/>
    <w:rsid w:val="5B747025"/>
    <w:rsid w:val="5BDC0369"/>
    <w:rsid w:val="6BD93840"/>
    <w:rsid w:val="6EE06C6C"/>
    <w:rsid w:val="738565E7"/>
    <w:rsid w:val="7939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809</Words>
  <Characters>840</Characters>
  <Lines>0</Lines>
  <Paragraphs>0</Paragraphs>
  <TotalTime>10</TotalTime>
  <ScaleCrop>false</ScaleCrop>
  <LinksUpToDate>false</LinksUpToDate>
  <CharactersWithSpaces>923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2019-12-01T09:09:00Z</dcterms:created>
  <dc:creator>Administrator</dc:creator>
  <cp:lastModifiedBy>蒋阔</cp:lastModifiedBy>
  <cp:lastPrinted>2020-07-07T08:10:00Z</cp:lastPrinted>
  <dcterms:modified xsi:type="dcterms:W3CDTF">2024-10-21T03:21:00Z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419B27C71CD24CF8A218D2DB9FB7E016</vt:lpwstr>
  </property>
</Properties>
</file>