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填报单位：</w:t>
      </w:r>
      <w:r>
        <w:rPr>
          <w:rFonts w:hint="eastAsia" w:ascii="仿宋" w:hAnsi="仿宋" w:eastAsia="仿宋" w:cs="仿宋"/>
          <w:kern w:val="0"/>
          <w:sz w:val="24"/>
          <w:szCs w:val="24"/>
        </w:rPr>
        <w:t>衡东县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全民健身</w:t>
      </w:r>
      <w:r>
        <w:rPr>
          <w:rFonts w:hint="eastAsia" w:ascii="仿宋" w:hAnsi="仿宋" w:eastAsia="仿宋" w:cs="仿宋"/>
          <w:kern w:val="0"/>
          <w:sz w:val="24"/>
          <w:szCs w:val="24"/>
        </w:rPr>
        <w:t>服务中心　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481"/>
        <w:gridCol w:w="1306"/>
        <w:gridCol w:w="1077"/>
        <w:gridCol w:w="618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75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衡东县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全民健身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服务中心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资金总额：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158.31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其中：一般公共预算：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158.31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其中：基本支出：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88.31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项目支出：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其他资金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职责概述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部门职能职责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（一）开展全民健身政策、法规、科普知识宣传；指导开展群众体育运动，引导各类人群科学锻炼并举办各类运动项目培训。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（二）负责组织、策划与管理全县性各项群众体育赛事和全民健身活动的开展。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（三）开展社会体育指导员的培训与管理工作，并推动全民健身志愿服务工作的发展。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（四）承担全县国民体质监测服务工作；建立全县国民体质监测数据库，掌握全县国民体质变化规律；开展各类人群体质测定服务工作。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（五）指导和管理群众体育组织建设；管理和维护全县公共基础体育设施；负责全县体育彩票的宣传、发行与管理，开展体育彩票业务培训与咨询。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（六）研究制定全县竞技体育的发展规划、训练方针与项目布局；开展青少年业余体育训练，承担竞赛人才的培养与输送；负责参加全国、省、市各赛事的备赛参赛工作。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（七）承办县文旅广体局交办的其它工作。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整体绩效目标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通过预算执行，保证本单位工作的正常运转。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2.开展全民健身活动，用于城乡居民依托村（社区）、文体广场、体育馆、健身路径等公共设施就近方便参加各类体育活动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部门整体支出年度绩效指标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一级指标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二级指标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6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产出指标</w:t>
            </w:r>
          </w:p>
        </w:tc>
        <w:tc>
          <w:tcPr>
            <w:tcW w:w="14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数量指标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本单位财政供养人员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在职人数1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人，退休人员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单位履职运转</w:t>
            </w: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送体育器材下乡</w:t>
            </w: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组织训练、参加竞赛活动</w:t>
            </w: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青少年后备人才培养开展项目数、人数、培训课时</w:t>
            </w: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开展项目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3项，每个项目培训人数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10人，课时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150课时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质量指标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公用经费控制率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损坏器材更换及时率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市级以上竞赛活动获得金牌数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≥10块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后备人才培训项目完成率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≥80%，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指标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人员经费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81.31万元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公用经费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送体育器材下乡工作经费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组织训练、参加竞赛活动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青少年后备人才培养开展项目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指标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及时完成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县委、县政府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及局领导交办的各项任务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送器材下乡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11月份前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竞赛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后备人才培训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当年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4月-下年3月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益指标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乡镇体育器完好率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2、推动全民健身活动和体育竞技的发展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成立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个体育单项协会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培养省、市、县各级各类比赛培养后备人才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可持续影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响指标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推动体育后备人才培训基地建设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建成1个后备人才培养基地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社会公众或服务对象满意度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受益群众满意度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:史芳芳   联系电施: 5228326 </w:t>
      </w: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填报日期: 2021年5月8日  </w:t>
      </w: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单位负责人签字:</w:t>
      </w:r>
    </w:p>
    <w:p/>
    <w:p/>
    <w:p/>
    <w:p/>
    <w:p/>
    <w:p/>
    <w:p/>
    <w:p/>
    <w:p/>
    <w:p/>
    <w:p/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衡东县全民健身服务中心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default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本部门无此项目，仅列出空表。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213d971d-91b2-4847-b2af-d3925889f71c"/>
  </w:docVars>
  <w:rsids>
    <w:rsidRoot w:val="25E26C38"/>
    <w:rsid w:val="076E386F"/>
    <w:rsid w:val="086710D5"/>
    <w:rsid w:val="0DCE0E3A"/>
    <w:rsid w:val="186C16C7"/>
    <w:rsid w:val="1C750272"/>
    <w:rsid w:val="22E801FE"/>
    <w:rsid w:val="25E26C38"/>
    <w:rsid w:val="37F45CC6"/>
    <w:rsid w:val="411142D8"/>
    <w:rsid w:val="4DBE5EA9"/>
    <w:rsid w:val="53F70D52"/>
    <w:rsid w:val="5421493A"/>
    <w:rsid w:val="5B416FD8"/>
    <w:rsid w:val="67EE5F64"/>
    <w:rsid w:val="69A0237D"/>
    <w:rsid w:val="6CBD1E1F"/>
    <w:rsid w:val="71BD102D"/>
    <w:rsid w:val="79E34A42"/>
    <w:rsid w:val="7AFE1873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1300</Words>
  <Characters>1364</Characters>
  <Lines>0</Lines>
  <Paragraphs>0</Paragraphs>
  <TotalTime>0</TotalTime>
  <ScaleCrop>false</ScaleCrop>
  <LinksUpToDate>false</LinksUpToDate>
  <CharactersWithSpaces>1480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cp:lastPrinted>2021-05-08T02:53:00Z</cp:lastPrinted>
  <dcterms:modified xsi:type="dcterms:W3CDTF">2024-10-17T08:20:30Z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60BAA10471AC47DD89A79C62B0DFA24D</vt:lpwstr>
  </property>
</Properties>
</file>