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</w:t>
      </w:r>
      <w:bookmarkStart w:id="0" w:name="_GoBack"/>
      <w:bookmarkEnd w:id="0"/>
      <w:r>
        <w:rPr>
          <w:rFonts w:eastAsia="方正小标宋_GBK"/>
          <w:bCs/>
          <w:kern w:val="0"/>
          <w:sz w:val="36"/>
          <w:szCs w:val="36"/>
        </w:rPr>
        <w:t>表</w:t>
      </w:r>
    </w:p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填报单位：衡东县恒韵演艺有限责任公司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pPr w:leftFromText="180" w:rightFromText="180" w:vertAnchor="page" w:horzAnchor="page" w:tblpX="1661" w:tblpY="3093"/>
        <w:tblOverlap w:val="never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60"/>
        <w:gridCol w:w="1215"/>
        <w:gridCol w:w="1930"/>
        <w:gridCol w:w="1070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8146" w:type="dxa"/>
            <w:gridSpan w:val="5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衡东县恒韵花鼓戏演艺有限责任公司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8146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资金总额：278.36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0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0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基本支出：158.36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0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0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0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8146" w:type="dxa"/>
            <w:gridSpan w:val="5"/>
          </w:tcPr>
          <w:p>
            <w:pPr>
              <w:widowControl/>
              <w:shd w:val="clear" w:color="auto" w:fill="FFFFFF"/>
              <w:tabs>
                <w:tab w:val="left" w:pos="10710"/>
              </w:tabs>
              <w:spacing w:line="432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部门职能职责：</w:t>
            </w:r>
          </w:p>
          <w:p>
            <w:pPr>
              <w:widowControl/>
              <w:shd w:val="clear" w:color="auto" w:fill="FFFFFF"/>
              <w:tabs>
                <w:tab w:val="left" w:pos="10710"/>
              </w:tabs>
              <w:spacing w:line="432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（一）文艺作品创作，演出优秀花鼓戏剧目；推广其他相关文化艺术创作及演出。</w:t>
            </w:r>
          </w:p>
          <w:p>
            <w:pPr>
              <w:widowControl/>
              <w:shd w:val="clear" w:color="auto" w:fill="FFFFFF"/>
              <w:tabs>
                <w:tab w:val="left" w:pos="10710"/>
              </w:tabs>
              <w:spacing w:line="432" w:lineRule="auto"/>
              <w:jc w:val="lef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（二）非物质文化遗产整理、加工及保护，艺术创作人才培养；</w:t>
            </w:r>
          </w:p>
          <w:p>
            <w:pPr>
              <w:widowControl/>
              <w:shd w:val="clear" w:color="auto" w:fill="FFFFFF"/>
              <w:tabs>
                <w:tab w:val="left" w:pos="10710"/>
              </w:tabs>
              <w:spacing w:line="432" w:lineRule="auto"/>
              <w:jc w:val="lef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（三）从事演出的策划、组织、联络、制作、租赁、营销等经营活动；</w:t>
            </w:r>
          </w:p>
          <w:p>
            <w:pPr>
              <w:widowControl/>
              <w:shd w:val="clear" w:color="auto" w:fill="FFFFFF"/>
              <w:tabs>
                <w:tab w:val="left" w:pos="10710"/>
              </w:tabs>
              <w:spacing w:line="432" w:lineRule="auto"/>
              <w:jc w:val="lef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（四）承办各类社会性公益活动及商务性会议及庆典活动。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8146" w:type="dxa"/>
            <w:gridSpan w:val="5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通过预算执行，确保本公司工作的正常运转。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“演艺惠民，送戏下乡”全年下乡演出100场；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创作3至4台大小文艺演出作品；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演出设备添置和维护经费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本公司财政供养人员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在职人数22人，退休15人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演艺惠民，送戏下乡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</w:rPr>
              <w:t>100场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演出设备添置和维护经费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文艺演出作品创作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ind w:firstLine="630" w:firstLineChars="3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公司履职运转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专用设备损坏器材更换及时率</w:t>
            </w:r>
          </w:p>
        </w:tc>
        <w:tc>
          <w:tcPr>
            <w:tcW w:w="2671" w:type="dxa"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</w:tc>
        <w:tc>
          <w:tcPr>
            <w:tcW w:w="2671" w:type="dxa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市级以上比赛活动获得奖项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专用人才培训完成率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人员经费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≤158.36万元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艺术创作专项经费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“演艺惠民，送戏下乡”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</w:rPr>
              <w:t>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演出设备添置和维护经费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及时完成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县委、县政府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及局领导交办的各项任务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免费送戏下乡演出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2021年12月份之前完成。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艺术创作作品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当年1至10月份完成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专用设备购置及维护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当年1至12月份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丰富人民群众文化生活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推动地方戏曲发展与传承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培养高素质专业人才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提高本地人文生态环境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推动传统文化的持续传播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受益群众满意度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 xml:space="preserve">填表人：何爱媛         联系电话：13974731169        填报日期：2021年5月13日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单位负责人签字：谢开飞</w:t>
      </w:r>
    </w:p>
    <w:p>
      <w:pPr>
        <w:widowControl/>
        <w:spacing w:before="312" w:beforeLines="100" w:after="312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黑体"/>
          <w:kern w:val="0"/>
          <w:sz w:val="32"/>
          <w:szCs w:val="32"/>
        </w:rPr>
        <w:br w:type="page"/>
      </w:r>
      <w:r>
        <w:rPr>
          <w:rFonts w:hint="eastAsia"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08"/>
        <w:gridCol w:w="1560"/>
        <w:gridCol w:w="2693"/>
        <w:gridCol w:w="318"/>
        <w:gridCol w:w="958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填报单位：（衡东县恒韵花鼓戏演艺有限责任公司）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“演艺惠民送戏下乡”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县财政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50万元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2021年1至12月份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“演艺惠民，送戏下乡”下乡演出100场。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公司计划在全县上年未去演出的乡村里挑选</w:t>
            </w:r>
            <w:r>
              <w:rPr>
                <w:rFonts w:hint="eastAsia" w:ascii="仿宋" w:hAnsi="仿宋" w:eastAsia="仿宋"/>
                <w:szCs w:val="21"/>
              </w:rPr>
              <w:t>50个村庄巡回演出，每个村里演出2场来完成全年演出任务指标数100场。时间定在7至12份之间完成，等项目完成后，送戏下乡演出的具体明细资料,将由经办人统计并将纸质和影像资料呈报给主管部门、财政部门及政府领导审阅。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演艺惠民，送戏下乡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100场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0.5万元/场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内容丰富多样，观众喜闻乐见的表演形式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4台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送戏下乡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2021年1至12月份期间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100场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“演艺惠民，送戏下乡”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5000元/场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弥补演职人员工资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丰富人民群众文化生活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97%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推动地方戏曲发展与传承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97%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培养高素质艺术专业人才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提高本地人文生态环境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达到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推动传统文化的持续传播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达到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受益群众满意度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填表人：何爱媛           联系电话：13974731169       填报日期：2021年5月13日           单位负责人签字：谢开飞</w:t>
      </w:r>
    </w:p>
    <w:p>
      <w:pPr>
        <w:widowControl/>
        <w:spacing w:before="312" w:beforeLines="100" w:after="312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="312" w:beforeLines="100" w:after="312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="312" w:beforeLines="100" w:after="312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="312" w:beforeLines="100" w:after="312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08"/>
        <w:gridCol w:w="1560"/>
        <w:gridCol w:w="2693"/>
        <w:gridCol w:w="318"/>
        <w:gridCol w:w="958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填报单位：（衡东县恒韵花鼓戏演艺有限责任公司）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艺术创作专项经费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县财政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50万元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2021年1至10月份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9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为了执行省文化厅下达的《关于开展“欢乐潇湘、百团百角唱百年”全省文艺院团竞演活动的通知》的通知，为热烈庆祝中国共产党成立</w:t>
            </w:r>
            <w:r>
              <w:rPr>
                <w:rFonts w:hint="eastAsia" w:ascii="仿宋" w:hAnsi="仿宋" w:eastAsia="仿宋"/>
                <w:sz w:val="24"/>
              </w:rPr>
              <w:t>100周年献礼，公司不惜重金计划创作排练3至4台大小剧目呈现给衡东人民观众。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（一）今年2至4月份，本公司青年演员们参加了“衡阳市青年戏曲演员大赛”活动，本公司参赛作品传统花鼓戏《白兔子》中《磨房产子》（选段）表演演员被评为市“十佳演员”之一。</w:t>
            </w:r>
          </w:p>
          <w:p>
            <w:pPr>
              <w:ind w:firstLine="69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（二）聘请专家创作了一台大型现代花鼓戏《我是党员》剧目，并邀请文艺界内知名的导演老师来亲临指导，将这个优秀剧目打造成精品剧目。此节目已在筹备之中。</w:t>
            </w:r>
          </w:p>
          <w:p>
            <w:pPr>
              <w:ind w:firstLine="69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（三）进一步改编了歌颂罗元帅文艺作品小戏《传家宝》，由原来演出的17分多钟浓缩8分钟以内，使节目更有艺术性，观赏性和创新性。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艺术创作专项经费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3台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内容丰富多样的演出节目3台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改编</w:t>
            </w:r>
            <w:r>
              <w:rPr>
                <w:rFonts w:hint="eastAsia" w:ascii="仿宋" w:hAnsi="仿宋" w:eastAsia="仿宋"/>
                <w:szCs w:val="21"/>
              </w:rPr>
              <w:t>歌颂罗元帅文艺作品小戏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《传家宝》和传统优秀剧目</w:t>
            </w:r>
            <w:r>
              <w:rPr>
                <w:rFonts w:hint="eastAsia" w:ascii="仿宋" w:hAnsi="仿宋" w:eastAsia="仿宋"/>
                <w:szCs w:val="21"/>
              </w:rPr>
              <w:t>《白兔子》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当年1至4月份已参加市级比赛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新创剧目《我是党员》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正在筹备之中，争取入选参加全省演出。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当年8月份正式上演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tbl>
            <w:tblPr>
              <w:tblStyle w:val="2"/>
              <w:tblW w:w="9032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3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≥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4"/>
                    </w:rPr>
                    <w:t>100%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艺术创作专项经费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50万元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弥补演职人员工资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丰富人民群众文化生活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98%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推动地方戏曲发展与传承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98%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培养高素质艺术专业人才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提高本地人文生态环境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达到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推动传统文化的持续传播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达到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受益群众满意度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98%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填表人：何爱媛          联系电话：13974731169      填报日期：2021年5月13日           单位负责人签字：谢开飞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C788A"/>
    <w:multiLevelType w:val="singleLevel"/>
    <w:tmpl w:val="8A9C78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b99c9b3b-504c-4544-a53d-fc04fb5ad619"/>
  </w:docVars>
  <w:rsids>
    <w:rsidRoot w:val="77F37B20"/>
    <w:rsid w:val="00203182"/>
    <w:rsid w:val="003F0866"/>
    <w:rsid w:val="003F1EFD"/>
    <w:rsid w:val="00466FEE"/>
    <w:rsid w:val="005B4218"/>
    <w:rsid w:val="0066024B"/>
    <w:rsid w:val="009316AA"/>
    <w:rsid w:val="009905EA"/>
    <w:rsid w:val="00B051EB"/>
    <w:rsid w:val="00B81848"/>
    <w:rsid w:val="00BE1BBC"/>
    <w:rsid w:val="00D10808"/>
    <w:rsid w:val="00F55EDC"/>
    <w:rsid w:val="19392DFE"/>
    <w:rsid w:val="2C7D1F40"/>
    <w:rsid w:val="314C6542"/>
    <w:rsid w:val="4749373E"/>
    <w:rsid w:val="4D9E30DA"/>
    <w:rsid w:val="5CCC5468"/>
    <w:rsid w:val="619501D5"/>
    <w:rsid w:val="77F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2113</Words>
  <Characters>2311</Characters>
  <Lines>21</Lines>
  <Paragraphs>5</Paragraphs>
  <TotalTime>93</TotalTime>
  <ScaleCrop>false</ScaleCrop>
  <LinksUpToDate>false</LinksUpToDate>
  <CharactersWithSpaces>2553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2020-07-23T02:27:00Z</dcterms:created>
  <dc:creator>Administrator</dc:creator>
  <cp:lastModifiedBy>蒋阔</cp:lastModifiedBy>
  <dcterms:modified xsi:type="dcterms:W3CDTF">2024-10-17T06:23:31Z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04D410C7AB4848538E5C2DFCE9529A94</vt:lpwstr>
  </property>
</Properties>
</file>