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jc w:val="center"/>
        <w:textAlignment w:val="auto"/>
        <w:rPr>
          <w:rFonts w:hint="eastAsia" w:ascii="宋体" w:hAnsi="宋体" w:cs="宋体"/>
          <w:sz w:val="52"/>
          <w:szCs w:val="5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衡东县政务事项办事指南</w:t>
      </w:r>
      <w:r>
        <w:rPr>
          <w:rFonts w:hint="eastAsia" w:ascii="宋体" w:hAnsi="宋体" w:cs="宋体"/>
          <w:sz w:val="52"/>
          <w:szCs w:val="52"/>
          <w:lang w:val="en-US" w:eastAsia="zh-CN"/>
        </w:rPr>
        <w:t>目录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eastAsia" w:ascii="宋体" w:hAnsi="宋体" w:eastAsia="宋体" w:cs="宋体"/>
          <w:w w:val="95"/>
          <w:sz w:val="32"/>
          <w:szCs w:val="32"/>
          <w:lang w:val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1.........</w:t>
      </w:r>
      <w:r>
        <w:rPr>
          <w:rFonts w:hint="eastAsia" w:ascii="宋体" w:hAnsi="宋体" w:eastAsia="宋体" w:cs="宋体"/>
          <w:w w:val="95"/>
          <w:sz w:val="32"/>
          <w:szCs w:val="32"/>
          <w:lang w:val="zh-CN"/>
        </w:rPr>
        <w:t>光纤到户及通信基础设施报装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default" w:ascii="宋体" w:hAnsi="宋体" w:eastAsia="宋体" w:cs="宋体"/>
          <w:w w:val="95"/>
          <w:sz w:val="32"/>
          <w:szCs w:val="32"/>
          <w:lang w:val="en-US" w:eastAsia="zh-CN"/>
        </w:rPr>
      </w:pPr>
      <w:r>
        <w:rPr>
          <w:rFonts w:hint="eastAsia" w:ascii="宋体" w:hAnsi="宋体" w:cs="宋体"/>
          <w:w w:val="95"/>
          <w:sz w:val="32"/>
          <w:szCs w:val="32"/>
          <w:lang w:val="en-US" w:eastAsia="zh-CN"/>
        </w:rPr>
        <w:t>2.........</w:t>
      </w:r>
      <w:r>
        <w:rPr>
          <w:rFonts w:hint="eastAsia" w:ascii="宋体" w:hAnsi="宋体" w:eastAsia="宋体" w:cs="宋体"/>
          <w:w w:val="95"/>
          <w:sz w:val="32"/>
          <w:szCs w:val="32"/>
          <w:lang w:val="zh-CN"/>
        </w:rPr>
        <w:t>光纤到户及通信基础设施验收备案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10" w:leftChars="100" w:hanging="1600" w:hangingChars="500"/>
        <w:jc w:val="both"/>
        <w:textAlignment w:val="auto"/>
        <w:rPr>
          <w:rFonts w:hint="default" w:ascii="宋体" w:hAnsi="宋体" w:eastAsia="宋体" w:cs="宋体"/>
          <w:w w:val="95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3........</w:t>
      </w:r>
      <w:r>
        <w:rPr>
          <w:rFonts w:hint="eastAsia" w:ascii="宋体" w:hAnsi="宋体" w:eastAsia="宋体" w:cs="宋体"/>
          <w:sz w:val="32"/>
          <w:szCs w:val="32"/>
        </w:rPr>
        <w:t>湖南省绿色工厂、绿色园区、绿色产品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和</w:t>
      </w:r>
      <w:r>
        <w:rPr>
          <w:rFonts w:hint="eastAsia" w:ascii="宋体" w:hAnsi="宋体" w:eastAsia="宋体" w:cs="宋体"/>
          <w:sz w:val="32"/>
          <w:szCs w:val="32"/>
        </w:rPr>
        <w:t>绿色供应链管理企业认证咨询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default" w:ascii="宋体" w:hAnsi="宋体" w:eastAsia="宋体" w:cs="宋体"/>
          <w:w w:val="95"/>
          <w:sz w:val="32"/>
          <w:szCs w:val="32"/>
          <w:lang w:val="en-US" w:eastAsia="zh-CN"/>
        </w:rPr>
      </w:pPr>
      <w:r>
        <w:rPr>
          <w:rFonts w:hint="eastAsia" w:ascii="宋体" w:hAnsi="宋体" w:cs="宋体"/>
          <w:w w:val="95"/>
          <w:sz w:val="32"/>
          <w:szCs w:val="32"/>
          <w:lang w:val="en-US" w:eastAsia="zh-CN"/>
        </w:rPr>
        <w:t>4.........</w:t>
      </w:r>
      <w:r>
        <w:rPr>
          <w:rFonts w:hint="eastAsia" w:ascii="宋体" w:hAnsi="宋体" w:eastAsia="宋体" w:cs="宋体"/>
          <w:sz w:val="32"/>
          <w:szCs w:val="32"/>
        </w:rPr>
        <w:t>科技政策咨询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default" w:ascii="宋体" w:hAnsi="宋体" w:eastAsia="宋体" w:cs="宋体"/>
          <w:w w:val="95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5.........</w:t>
      </w:r>
      <w:r>
        <w:rPr>
          <w:rFonts w:hint="eastAsia" w:ascii="宋体" w:hAnsi="宋体" w:eastAsia="宋体" w:cs="宋体"/>
          <w:sz w:val="32"/>
          <w:szCs w:val="32"/>
        </w:rPr>
        <w:t>企业清洁生产咨询服务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jc w:val="center"/>
        <w:textAlignment w:val="auto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jc w:val="center"/>
        <w:textAlignment w:val="auto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jc w:val="center"/>
        <w:textAlignment w:val="auto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jc w:val="center"/>
        <w:textAlignment w:val="auto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jc w:val="center"/>
        <w:textAlignment w:val="auto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jc w:val="center"/>
        <w:textAlignment w:val="auto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衡东县政务事项办事指南</w:t>
      </w:r>
    </w:p>
    <w:p>
      <w:pPr>
        <w:pStyle w:val="7"/>
        <w:spacing w:line="240" w:lineRule="auto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一、事项名称: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w w:val="95"/>
          <w:sz w:val="32"/>
          <w:szCs w:val="32"/>
          <w:lang w:val="zh-CN"/>
        </w:rPr>
        <w:t>光纤到户及通信基础设施报装</w:t>
      </w:r>
    </w:p>
    <w:p>
      <w:pPr>
        <w:pStyle w:val="7"/>
        <w:spacing w:line="240" w:lineRule="auto"/>
        <w:ind w:firstLine="643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事项类型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:</w:t>
      </w:r>
      <w:r>
        <w:rPr>
          <w:rFonts w:hint="eastAsia" w:ascii="宋体" w:hAnsi="宋体" w:eastAsia="宋体" w:cs="宋体"/>
          <w:sz w:val="32"/>
          <w:szCs w:val="32"/>
          <w:lang w:val="zh-CN"/>
        </w:rPr>
        <w:t xml:space="preserve"> 行政许可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3" w:firstLineChars="200"/>
        <w:jc w:val="left"/>
        <w:rPr>
          <w:rFonts w:hint="eastAsia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行使层级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县级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left"/>
        <w:rPr>
          <w:rFonts w:hint="eastAsia" w:ascii="宋体" w:hAnsi="宋体" w:eastAsia="宋体" w:cs="宋体"/>
          <w:b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sz w:val="32"/>
          <w:szCs w:val="32"/>
          <w:lang w:val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受理条件：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自主申报</w:t>
      </w:r>
    </w:p>
    <w:p>
      <w:pPr>
        <w:pStyle w:val="7"/>
        <w:spacing w:line="240" w:lineRule="auto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法定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办结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期限：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/>
        </w:rPr>
        <w:t>个工作日</w:t>
      </w:r>
    </w:p>
    <w:p>
      <w:pPr>
        <w:pStyle w:val="7"/>
        <w:spacing w:line="240" w:lineRule="auto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、承诺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办结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期限：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zh-CN"/>
        </w:rPr>
        <w:t>个工作日</w:t>
      </w:r>
    </w:p>
    <w:p>
      <w:pPr>
        <w:pStyle w:val="7"/>
        <w:spacing w:line="240" w:lineRule="auto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申请材料清单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：</w:t>
      </w:r>
    </w:p>
    <w:p>
      <w:pPr>
        <w:spacing w:line="240" w:lineRule="auto"/>
        <w:ind w:left="298" w:leftChars="142" w:firstLine="320" w:firstLineChars="1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湖南省光纤到户及通信基础设施报装申请书</w:t>
      </w:r>
      <w:r>
        <w:rPr>
          <w:rFonts w:hint="eastAsia" w:ascii="宋体" w:hAnsi="宋体" w:eastAsia="宋体" w:cs="宋体"/>
          <w:sz w:val="32"/>
          <w:szCs w:val="32"/>
        </w:rPr>
        <w:t>（详见附件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，需加盖企业公章）。</w:t>
      </w:r>
    </w:p>
    <w:p>
      <w:pPr>
        <w:pStyle w:val="7"/>
        <w:numPr>
          <w:ilvl w:val="0"/>
          <w:numId w:val="0"/>
        </w:numPr>
        <w:spacing w:line="240" w:lineRule="auto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八、咨询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0734-5187073</w:t>
      </w:r>
    </w:p>
    <w:p>
      <w:pPr>
        <w:pStyle w:val="7"/>
        <w:numPr>
          <w:ilvl w:val="0"/>
          <w:numId w:val="0"/>
        </w:numPr>
        <w:spacing w:line="240" w:lineRule="auto"/>
        <w:ind w:firstLine="643" w:firstLineChars="20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九、监督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投诉方式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0734-5187093</w:t>
      </w:r>
    </w:p>
    <w:p>
      <w:pPr>
        <w:pStyle w:val="7"/>
        <w:spacing w:line="240" w:lineRule="auto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收费及补贴标准：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无</w:t>
      </w:r>
    </w:p>
    <w:p>
      <w:pPr>
        <w:pStyle w:val="7"/>
        <w:spacing w:line="240" w:lineRule="auto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办理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流程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zh-CN"/>
        </w:rPr>
        <w:t xml:space="preserve"> </w:t>
      </w:r>
    </w:p>
    <w:p>
      <w:pPr>
        <w:spacing w:line="240" w:lineRule="auto"/>
        <w:ind w:firstLine="960" w:firstLineChars="3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kern w:val="0"/>
          <w:sz w:val="32"/>
          <w:szCs w:val="28"/>
          <w:lang w:val="en-US" w:eastAsia="zh-CN" w:bidi="ar"/>
        </w:rPr>
        <w:t>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kern w:val="0"/>
          <w:sz w:val="32"/>
          <w:szCs w:val="28"/>
          <w:lang w:val="en-US" w:eastAsia="zh-CN" w:bidi="ar"/>
        </w:rPr>
        <w:t>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办结</w:t>
      </w:r>
    </w:p>
    <w:p>
      <w:pPr>
        <w:spacing w:line="24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十二、办理地点：</w:t>
      </w:r>
    </w:p>
    <w:p>
      <w:pPr>
        <w:spacing w:line="240" w:lineRule="auto"/>
        <w:ind w:firstLine="320" w:firstLineChars="100"/>
        <w:jc w:val="left"/>
        <w:rPr>
          <w:rFonts w:hint="eastAsia" w:ascii="仿宋_GB2312" w:eastAsia="仿宋_GB2312" w:cs="宋体"/>
          <w:b w:val="0"/>
          <w:bCs/>
          <w:sz w:val="32"/>
          <w:szCs w:val="32"/>
          <w:lang w:val="zh-Han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Hans"/>
        </w:rPr>
        <w:t>湖南省衡阳市衡东县兴衡东路与洣江大道交叉口政务中心综合窗口;</w:t>
      </w:r>
    </w:p>
    <w:p/>
    <w:p/>
    <w:p/>
    <w:p/>
    <w:p/>
    <w:p/>
    <w:p>
      <w:pPr>
        <w:pStyle w:val="7"/>
        <w:spacing w:line="720" w:lineRule="auto"/>
        <w:ind w:firstLine="2080" w:firstLineChars="400"/>
        <w:jc w:val="both"/>
        <w:rPr>
          <w:rFonts w:hint="eastAsia" w:ascii="方正小标宋简体" w:hAnsi="黑体" w:eastAsia="方正小标宋简体"/>
          <w:sz w:val="44"/>
          <w:szCs w:val="44"/>
          <w:lang w:val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衡东县政务事项办事指南</w:t>
      </w:r>
    </w:p>
    <w:p>
      <w:pPr>
        <w:pStyle w:val="7"/>
        <w:spacing w:line="640" w:lineRule="exact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一、事项名称: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w w:val="95"/>
          <w:sz w:val="32"/>
          <w:szCs w:val="32"/>
          <w:lang w:val="zh-CN"/>
        </w:rPr>
        <w:t>光纤到户及通信基础设施验收备案</w:t>
      </w:r>
    </w:p>
    <w:p>
      <w:pPr>
        <w:pStyle w:val="7"/>
        <w:spacing w:line="640" w:lineRule="exact"/>
        <w:ind w:firstLine="643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事项类型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:</w:t>
      </w:r>
      <w:r>
        <w:rPr>
          <w:rFonts w:hint="eastAsia" w:ascii="宋体" w:hAnsi="宋体" w:eastAsia="宋体" w:cs="宋体"/>
          <w:sz w:val="32"/>
          <w:szCs w:val="32"/>
          <w:lang w:val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其他行政权力</w:t>
      </w:r>
    </w:p>
    <w:p>
      <w:pPr>
        <w:pStyle w:val="7"/>
        <w:spacing w:line="640" w:lineRule="exact"/>
        <w:ind w:firstLine="643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三、行使层级：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县级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受理条件：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依据《住宅区和住宅建筑内光纤到户通信设施工程设计规范》和《住宅区和住宅建筑内光纤到户通信设施工程施工及验收规范》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7"/>
        <w:spacing w:line="64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、法定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办结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期限：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/>
        </w:rPr>
        <w:t>个</w:t>
      </w:r>
      <w:r>
        <w:rPr>
          <w:rFonts w:hint="eastAsia" w:ascii="宋体" w:hAnsi="宋体" w:eastAsia="宋体" w:cs="宋体"/>
          <w:sz w:val="32"/>
          <w:szCs w:val="32"/>
          <w:lang w:val="zh-CN"/>
        </w:rPr>
        <w:t>工作日</w:t>
      </w:r>
    </w:p>
    <w:p>
      <w:pPr>
        <w:pStyle w:val="7"/>
        <w:spacing w:line="640" w:lineRule="exact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、承诺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办结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期限：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zh-CN"/>
        </w:rPr>
        <w:t>个工作日</w:t>
      </w:r>
    </w:p>
    <w:p>
      <w:pPr>
        <w:pStyle w:val="7"/>
        <w:spacing w:line="64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申请材料清单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：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《湖南省新建小区楼盘光纤到户及通信基础设施验收备案申请表》（详见附件，需加盖企业公章）。</w:t>
      </w:r>
    </w:p>
    <w:p>
      <w:pPr>
        <w:pStyle w:val="7"/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八、咨询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0734-5187073</w:t>
      </w:r>
    </w:p>
    <w:p>
      <w:pPr>
        <w:pStyle w:val="7"/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九、监督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投诉方式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0734-5187093</w:t>
      </w:r>
    </w:p>
    <w:p>
      <w:pPr>
        <w:pStyle w:val="7"/>
        <w:spacing w:line="64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收费及补贴标准：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无</w:t>
      </w:r>
    </w:p>
    <w:p>
      <w:pPr>
        <w:pStyle w:val="7"/>
        <w:spacing w:line="640" w:lineRule="exact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、办理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流程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：</w:t>
      </w: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kern w:val="0"/>
          <w:sz w:val="32"/>
          <w:szCs w:val="28"/>
          <w:lang w:val="en-US" w:eastAsia="zh-CN" w:bidi="ar"/>
        </w:rPr>
        <w:t>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kern w:val="0"/>
          <w:sz w:val="32"/>
          <w:szCs w:val="28"/>
          <w:lang w:val="en-US" w:eastAsia="zh-CN" w:bidi="ar"/>
        </w:rPr>
        <w:t>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办结</w:t>
      </w:r>
    </w:p>
    <w:p>
      <w:pPr>
        <w:spacing w:line="640" w:lineRule="exact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十二、办理地点：</w:t>
      </w:r>
    </w:p>
    <w:p>
      <w:pPr>
        <w:spacing w:line="560" w:lineRule="exact"/>
        <w:ind w:firstLine="320" w:firstLineChars="100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zh-Han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Hans"/>
        </w:rPr>
        <w:t>湖南省衡阳市衡东县洣江大道1号政务中心1楼综合窗口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Hans" w:eastAsia="zh-CN"/>
        </w:rPr>
        <w:t>。</w:t>
      </w:r>
    </w:p>
    <w:p>
      <w:pPr>
        <w:widowControl/>
        <w:spacing w:line="480" w:lineRule="exact"/>
        <w:jc w:val="left"/>
        <w:rPr>
          <w:rFonts w:hint="eastAsia" w:ascii="仿宋_GB2312" w:eastAsia="方正仿宋简体"/>
          <w:kern w:val="0"/>
          <w:sz w:val="32"/>
          <w:szCs w:val="32"/>
          <w:lang w:bidi="he-IL"/>
        </w:rPr>
      </w:pPr>
    </w:p>
    <w:p>
      <w:pPr>
        <w:tabs>
          <w:tab w:val="left" w:pos="88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87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560" w:firstLineChars="300"/>
        <w:jc w:val="both"/>
        <w:textAlignment w:val="auto"/>
        <w:rPr>
          <w:rFonts w:hint="eastAsia" w:ascii="宋体" w:hAnsi="宋体" w:eastAsia="宋体" w:cs="宋体"/>
          <w:b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衡东县政务事项办事指南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11" w:leftChars="287" w:hanging="2108" w:hangingChars="700"/>
        <w:textAlignment w:val="auto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zh-CN"/>
        </w:rPr>
        <w:t>一、事项名称:</w:t>
      </w:r>
      <w:r>
        <w:rPr>
          <w:rFonts w:hint="eastAsia" w:ascii="宋体" w:hAnsi="宋体" w:eastAsia="宋体" w:cs="宋体"/>
          <w:sz w:val="30"/>
          <w:szCs w:val="30"/>
        </w:rPr>
        <w:t xml:space="preserve"> 湖南省绿色工厂、绿色园区、绿色产品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和</w:t>
      </w:r>
      <w:r>
        <w:rPr>
          <w:rFonts w:hint="eastAsia" w:ascii="宋体" w:hAnsi="宋体" w:eastAsia="宋体" w:cs="宋体"/>
          <w:sz w:val="30"/>
          <w:szCs w:val="30"/>
        </w:rPr>
        <w:t>绿色供应链管理企业认证咨询</w:t>
      </w:r>
    </w:p>
    <w:p>
      <w:pPr>
        <w:pStyle w:val="7"/>
        <w:spacing w:line="360" w:lineRule="auto"/>
        <w:ind w:firstLine="643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事项类型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:</w:t>
      </w:r>
      <w:r>
        <w:rPr>
          <w:rFonts w:hint="eastAsia" w:ascii="宋体" w:hAnsi="宋体" w:eastAsia="宋体" w:cs="宋体"/>
          <w:sz w:val="32"/>
          <w:szCs w:val="32"/>
          <w:lang w:val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公共服务</w:t>
      </w:r>
    </w:p>
    <w:p>
      <w:pPr>
        <w:pStyle w:val="7"/>
        <w:spacing w:line="360" w:lineRule="auto"/>
        <w:ind w:firstLine="643" w:firstLineChars="200"/>
        <w:rPr>
          <w:rFonts w:hint="eastAsia" w:ascii="微软雅黑" w:hAnsi="微软雅黑" w:eastAsia="微软雅黑" w:cs="微软雅黑"/>
          <w:color w:val="848484"/>
          <w:sz w:val="32"/>
          <w:szCs w:val="32"/>
          <w:shd w:val="clear" w:color="auto" w:fill="EEEEEE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行使层级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县级</w:t>
      </w:r>
      <w:r>
        <w:rPr>
          <w:rFonts w:hint="eastAsia" w:ascii="微软雅黑" w:hAnsi="微软雅黑" w:eastAsia="微软雅黑" w:cs="微软雅黑"/>
          <w:color w:val="848484"/>
          <w:sz w:val="32"/>
          <w:szCs w:val="32"/>
          <w:shd w:val="clear" w:color="auto" w:fill="EEEEEE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0pt;width:0.05pt;z-index:251660288;mso-width-relative:page;mso-height-relative:page;" filled="f" stroked="f" coordsize="21600,21600" o:allowincell="f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+HCX9zwAAAP8AAAAPAAAAAAAA&#10;AAEAIAAAACIAAABkcnMvZG93bnJldi54bWxQSwECFAAUAAAACACHTuJAEul4rakBAABZAwAADgAA&#10;AAAAAAABACAAAAAeAQAAZHJzL2Uyb0RvYy54bWxQSwUGAAAAAAYABgBZAQAAOQUAAAAA&#10;">
                <v:fill on="f" focussize="0,0"/>
                <v:stroke on="f"/>
                <v:imagedata o:title=""/>
                <o:lock v:ext="edit" aspectratio="t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848484"/>
          <w:sz w:val="32"/>
          <w:szCs w:val="32"/>
          <w:shd w:val="clear" w:color="auto" w:fill="EEEEE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+HCX9zwAAAP8AAAAPAAAAAAAA&#10;AAEAIAAAACIAAABkcnMvZG93bnJldi54bWxQSwECFAAUAAAACACHTuJA4k9TkakBAABZAwAADgAA&#10;AAAAAAABACAAAAAeAQAAZHJzL2Uyb0RvYy54bWxQSwUGAAAAAAYABgBZAQAAO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0"/>
          <w:szCs w:val="30"/>
          <w:lang w:val="zh-CN"/>
        </w:rPr>
        <w:t>、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受理条件</w:t>
      </w:r>
      <w:r>
        <w:rPr>
          <w:rFonts w:hint="eastAsia" w:ascii="宋体" w:hAnsi="宋体" w:eastAsia="宋体" w:cs="宋体"/>
          <w:b/>
          <w:bCs/>
          <w:sz w:val="30"/>
          <w:szCs w:val="30"/>
          <w:lang w:val="zh-CN"/>
        </w:rPr>
        <w:t>: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zh-CN"/>
        </w:rPr>
        <w:t>为申请湖南省绿色工厂、绿色园区、绿色产品和绿色供应链管理企业认定的企业和园区提供政策咨询、服务和指导。</w:t>
      </w:r>
    </w:p>
    <w:p>
      <w:pPr>
        <w:pStyle w:val="7"/>
        <w:spacing w:line="360" w:lineRule="auto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、法定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办结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期限：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zh-CN"/>
        </w:rPr>
        <w:t>个工作日</w:t>
      </w:r>
    </w:p>
    <w:p>
      <w:pPr>
        <w:pStyle w:val="7"/>
        <w:spacing w:line="360" w:lineRule="auto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、承诺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办结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期限：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zh-CN"/>
        </w:rPr>
        <w:t>个工作日</w:t>
      </w:r>
    </w:p>
    <w:p>
      <w:pPr>
        <w:pStyle w:val="7"/>
        <w:spacing w:line="360" w:lineRule="auto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、申请材料：</w:t>
      </w:r>
      <w:r>
        <w:rPr>
          <w:rFonts w:hint="eastAsia" w:ascii="宋体" w:hAnsi="宋体" w:eastAsia="宋体" w:cs="宋体"/>
          <w:sz w:val="32"/>
          <w:szCs w:val="32"/>
          <w:lang w:val="zh-CN"/>
        </w:rPr>
        <w:t xml:space="preserve"> </w:t>
      </w:r>
    </w:p>
    <w:p>
      <w:pPr>
        <w:pStyle w:val="7"/>
        <w:numPr>
          <w:ilvl w:val="0"/>
          <w:numId w:val="0"/>
        </w:numPr>
        <w:spacing w:line="360" w:lineRule="auto"/>
        <w:ind w:left="630" w:leftChars="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资料及其附件</w:t>
      </w:r>
    </w:p>
    <w:p>
      <w:pPr>
        <w:pStyle w:val="7"/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八、咨询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0734-5187073</w:t>
      </w:r>
    </w:p>
    <w:p>
      <w:pPr>
        <w:pStyle w:val="7"/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九、监督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投诉方式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0734-5187093</w:t>
      </w:r>
    </w:p>
    <w:p>
      <w:pPr>
        <w:pStyle w:val="7"/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收费及补贴标准：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无</w:t>
      </w:r>
    </w:p>
    <w:p>
      <w:pPr>
        <w:pStyle w:val="7"/>
        <w:spacing w:line="360" w:lineRule="auto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、办理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环节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zh-CN"/>
        </w:rPr>
        <w:t xml:space="preserve"> </w:t>
      </w:r>
    </w:p>
    <w:p>
      <w:pPr>
        <w:spacing w:line="360" w:lineRule="auto"/>
        <w:ind w:firstLine="640" w:firstLineChars="20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kern w:val="0"/>
          <w:sz w:val="32"/>
          <w:szCs w:val="28"/>
          <w:lang w:val="en-US" w:eastAsia="zh-CN" w:bidi="ar"/>
        </w:rPr>
        <w:t>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办结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、办理地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</w:p>
    <w:p>
      <w:pPr>
        <w:spacing w:line="360" w:lineRule="auto"/>
        <w:ind w:left="319" w:leftChars="152" w:firstLine="0" w:firstLineChars="0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zh-Han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Hans"/>
        </w:rPr>
        <w:t>湖南省衡阳市衡东县洣水镇洣江大道1号政务服务中心1楼综合窗口</w:t>
      </w:r>
      <w:r>
        <w:rPr>
          <w:rFonts w:hint="eastAsia" w:ascii="宋体" w:hAnsi="宋体" w:cs="宋体"/>
          <w:b w:val="0"/>
          <w:bCs/>
          <w:sz w:val="32"/>
          <w:szCs w:val="32"/>
          <w:lang w:val="zh-Hans" w:eastAsia="zh-CN"/>
        </w:rPr>
        <w:t>。</w:t>
      </w:r>
    </w:p>
    <w:p>
      <w:pPr>
        <w:tabs>
          <w:tab w:val="left" w:pos="88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8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87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040" w:firstLineChars="200"/>
        <w:jc w:val="both"/>
        <w:textAlignment w:val="auto"/>
        <w:rPr>
          <w:rFonts w:hint="eastAsia" w:ascii="宋体" w:hAnsi="宋体" w:eastAsia="宋体" w:cs="宋体"/>
          <w:sz w:val="52"/>
          <w:szCs w:val="52"/>
          <w:lang w:val="zh-CN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衡东县政务事项办事指南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51" w:leftChars="307" w:hanging="1606" w:hangingChars="500"/>
        <w:textAlignment w:val="auto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一、事项名称:</w:t>
      </w:r>
      <w:r>
        <w:rPr>
          <w:rFonts w:hint="eastAsia" w:ascii="宋体" w:hAnsi="宋体" w:eastAsia="宋体" w:cs="宋体"/>
          <w:sz w:val="32"/>
          <w:szCs w:val="32"/>
        </w:rPr>
        <w:t xml:space="preserve"> 科技政策咨询</w:t>
      </w:r>
    </w:p>
    <w:p>
      <w:pPr>
        <w:pStyle w:val="7"/>
        <w:spacing w:line="360" w:lineRule="auto"/>
        <w:ind w:firstLine="643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事项类型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:</w:t>
      </w:r>
      <w:r>
        <w:rPr>
          <w:rFonts w:hint="eastAsia" w:ascii="宋体" w:hAnsi="宋体" w:eastAsia="宋体" w:cs="宋体"/>
          <w:sz w:val="32"/>
          <w:szCs w:val="32"/>
          <w:lang w:val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公共服务</w:t>
      </w:r>
    </w:p>
    <w:p>
      <w:pPr>
        <w:pStyle w:val="7"/>
        <w:spacing w:line="360" w:lineRule="auto"/>
        <w:ind w:firstLine="643" w:firstLineChars="200"/>
        <w:rPr>
          <w:rFonts w:hint="eastAsia" w:ascii="微软雅黑" w:hAnsi="微软雅黑" w:eastAsia="微软雅黑" w:cs="微软雅黑"/>
          <w:color w:val="848484"/>
          <w:sz w:val="32"/>
          <w:szCs w:val="32"/>
          <w:shd w:val="clear" w:color="auto" w:fill="EEEEEE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行使层级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县级</w:t>
      </w:r>
      <w:r>
        <w:rPr>
          <w:rFonts w:hint="eastAsia" w:ascii="微软雅黑" w:hAnsi="微软雅黑" w:eastAsia="微软雅黑" w:cs="微软雅黑"/>
          <w:color w:val="848484"/>
          <w:sz w:val="32"/>
          <w:szCs w:val="32"/>
          <w:shd w:val="clear" w:color="auto" w:fill="EEEEEE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0pt;width:0.05pt;z-index:251661312;mso-width-relative:page;mso-height-relative:page;" filled="f" stroked="f" coordsize="21600,21600" o:allowincell="f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4cJf3PAAAA/wAAAA8AAAAAAAAA&#10;AQAgAAAAIgAAAGRycy9kb3ducmV2LnhtbFBLAQIUABQAAAAIAIdO4kAyP4ElqAEAAFkDAAAOAAAA&#10;AAAAAAEAIAAAAB4BAABkcnMvZTJvRG9jLnhtbFBLBQYAAAAABgAGAFkBAAA4BQAAAAA=&#10;">
                <v:fill on="f" focussize="0,0"/>
                <v:stroke on="f"/>
                <v:imagedata o:title=""/>
                <o:lock v:ext="edit" aspectratio="t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848484"/>
          <w:sz w:val="32"/>
          <w:szCs w:val="32"/>
          <w:shd w:val="clear" w:color="auto" w:fill="EEEEE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+HCX9zwAAAP8AAAAPAAAAAAAA&#10;AAEAIAAAACIAAABkcnMvZG93bnJldi54bWxQSwECFAAUAAAACACHTuJAwpmqGakBAABZAwAADgAA&#10;AAAAAAABACAAAAAeAQAAZHJzL2Uyb0RvYy54bWxQSwUGAAAAAAYABgBZAQAAO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zh-CN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、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受理条件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: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zh-CN"/>
        </w:rPr>
        <w:t>持有个人身份证、户口簿或单位介绍信等能证明身份信息的，在全省范围内从事科技工作的个人或单位，咨询属于可公开范围的有关湖南省科技方面的政策。</w:t>
      </w:r>
    </w:p>
    <w:p>
      <w:pPr>
        <w:pStyle w:val="7"/>
        <w:spacing w:line="360" w:lineRule="auto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、法定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办结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期限：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/>
        </w:rPr>
        <w:t>个工作日</w:t>
      </w:r>
    </w:p>
    <w:p>
      <w:pPr>
        <w:pStyle w:val="7"/>
        <w:spacing w:line="360" w:lineRule="auto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、承诺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办结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期限：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zh-CN"/>
        </w:rPr>
        <w:t>个工作日</w:t>
      </w:r>
    </w:p>
    <w:p>
      <w:pPr>
        <w:pStyle w:val="7"/>
        <w:spacing w:line="360" w:lineRule="auto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、申请材料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清单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zh-CN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户口簿、单位介绍信、身份证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。</w:t>
      </w:r>
    </w:p>
    <w:p>
      <w:pPr>
        <w:pStyle w:val="7"/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八、咨询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0734-5187073</w:t>
      </w:r>
    </w:p>
    <w:p>
      <w:pPr>
        <w:pStyle w:val="7"/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九、监督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投诉方式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0734-5187093</w:t>
      </w:r>
    </w:p>
    <w:p>
      <w:pPr>
        <w:pStyle w:val="7"/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收费及补贴标准：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无</w:t>
      </w:r>
    </w:p>
    <w:p>
      <w:pPr>
        <w:pStyle w:val="7"/>
        <w:spacing w:line="360" w:lineRule="auto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、办理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流程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zh-CN"/>
        </w:rPr>
        <w:t xml:space="preserve"> </w:t>
      </w:r>
    </w:p>
    <w:p>
      <w:pPr>
        <w:spacing w:line="360" w:lineRule="auto"/>
        <w:ind w:firstLine="960" w:firstLineChars="3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kern w:val="0"/>
          <w:sz w:val="32"/>
          <w:szCs w:val="28"/>
          <w:lang w:val="en-US" w:eastAsia="zh-CN" w:bidi="ar"/>
        </w:rPr>
        <w:t>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办结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、办理地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</w:p>
    <w:p>
      <w:pPr>
        <w:spacing w:line="360" w:lineRule="auto"/>
        <w:ind w:firstLine="320" w:firstLineChars="100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Hans"/>
        </w:rPr>
        <w:t>湖南省衡阳市衡东县洣水镇洣江大道1号政务服务中心1楼综合窗口</w:t>
      </w:r>
      <w:r>
        <w:rPr>
          <w:rFonts w:hint="eastAsia" w:ascii="宋体" w:hAnsi="宋体" w:cs="宋体"/>
          <w:b w:val="0"/>
          <w:bCs/>
          <w:sz w:val="32"/>
          <w:szCs w:val="32"/>
          <w:lang w:val="zh-Hans" w:eastAsia="zh-CN"/>
        </w:rPr>
        <w:t>。</w:t>
      </w:r>
    </w:p>
    <w:p>
      <w:pPr>
        <w:tabs>
          <w:tab w:val="left" w:pos="88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8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8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8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87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44" w:firstLineChars="200"/>
        <w:jc w:val="both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衡东县政务事项办事指南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251" w:leftChars="307" w:hanging="1606" w:hangingChars="500"/>
        <w:textAlignment w:val="auto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一、事项名称:</w:t>
      </w:r>
      <w:r>
        <w:rPr>
          <w:rFonts w:hint="eastAsia" w:ascii="宋体" w:hAnsi="宋体" w:eastAsia="宋体" w:cs="宋体"/>
          <w:sz w:val="32"/>
          <w:szCs w:val="32"/>
        </w:rPr>
        <w:t xml:space="preserve"> 企业清洁生产咨询服务</w:t>
      </w:r>
    </w:p>
    <w:p>
      <w:pPr>
        <w:pStyle w:val="7"/>
        <w:spacing w:line="480" w:lineRule="auto"/>
        <w:ind w:firstLine="643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事项类型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:</w:t>
      </w:r>
      <w:r>
        <w:rPr>
          <w:rFonts w:hint="eastAsia" w:ascii="宋体" w:hAnsi="宋体" w:eastAsia="宋体" w:cs="宋体"/>
          <w:sz w:val="32"/>
          <w:szCs w:val="32"/>
          <w:lang w:val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公共服务</w:t>
      </w:r>
    </w:p>
    <w:p>
      <w:pPr>
        <w:pStyle w:val="7"/>
        <w:spacing w:line="480" w:lineRule="auto"/>
        <w:ind w:firstLine="643" w:firstLineChars="200"/>
        <w:rPr>
          <w:rFonts w:hint="eastAsia" w:ascii="微软雅黑" w:hAnsi="微软雅黑" w:eastAsia="微软雅黑" w:cs="微软雅黑"/>
          <w:color w:val="848484"/>
          <w:sz w:val="32"/>
          <w:szCs w:val="32"/>
          <w:shd w:val="clear" w:color="auto" w:fill="EEEEEE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行使层级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县级</w:t>
      </w:r>
      <w:r>
        <w:rPr>
          <w:rFonts w:hint="eastAsia" w:ascii="微软雅黑" w:hAnsi="微软雅黑" w:eastAsia="微软雅黑" w:cs="微软雅黑"/>
          <w:color w:val="848484"/>
          <w:sz w:val="32"/>
          <w:szCs w:val="32"/>
          <w:shd w:val="clear" w:color="auto" w:fill="EEEEEE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0pt;width:0.05pt;z-index:251662336;mso-width-relative:page;mso-height-relative:page;" filled="f" stroked="f" coordsize="21600,21600" o:allowincell="f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+HCX9zwAAAP8AAAAPAAAAAAAA&#10;AAEAIAAAACIAAABkcnMvZG93bnJldi54bWxQSwECFAAUAAAACACHTuJA0nLWXakBAABZAwAADgAA&#10;AAAAAAABACAAAAAeAQAAZHJzL2Uyb0RvYy54bWxQSwUGAAAAAAYABgBZAQAAOQUAAAAA&#10;">
                <v:fill on="f" focussize="0,0"/>
                <v:stroke on="f"/>
                <v:imagedata o:title=""/>
                <o:lock v:ext="edit" aspectratio="t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848484"/>
          <w:sz w:val="32"/>
          <w:szCs w:val="32"/>
          <w:shd w:val="clear" w:color="auto" w:fill="EEEEE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+HCX9zwAAAP8AAAAPAAAAAAAA&#10;AAEAIAAAACIAAABkcnMvZG93bnJldi54bWxQSwECFAAUAAAACACHTuJAItT9YakBAABZAwAADgAA&#10;AAAAAAABACAAAAAeAQAAZHJzL2Uyb0RvYy54bWxQSwUGAAAAAAYABgBZAQAAO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0"/>
          <w:szCs w:val="30"/>
          <w:lang w:val="zh-CN"/>
        </w:rPr>
        <w:t>、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受理条件</w:t>
      </w:r>
      <w:r>
        <w:rPr>
          <w:rFonts w:hint="eastAsia" w:ascii="宋体" w:hAnsi="宋体" w:eastAsia="宋体" w:cs="宋体"/>
          <w:b/>
          <w:bCs/>
          <w:sz w:val="30"/>
          <w:szCs w:val="30"/>
          <w:lang w:val="zh-CN"/>
        </w:rPr>
        <w:t>: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zh-CN"/>
        </w:rPr>
        <w:t>为自愿开展清洁生产审核的企业提供政策咨询、服务和指导。</w:t>
      </w:r>
    </w:p>
    <w:p>
      <w:pPr>
        <w:pStyle w:val="7"/>
        <w:spacing w:line="480" w:lineRule="auto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、法定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办结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期限：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zh-CN"/>
        </w:rPr>
        <w:t>个工作日</w:t>
      </w:r>
    </w:p>
    <w:p>
      <w:pPr>
        <w:pStyle w:val="7"/>
        <w:spacing w:line="480" w:lineRule="auto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、承诺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办结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期限：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zh-CN"/>
        </w:rPr>
        <w:t>个工作日</w:t>
      </w:r>
    </w:p>
    <w:p>
      <w:pPr>
        <w:pStyle w:val="7"/>
        <w:spacing w:line="480" w:lineRule="auto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、申请材料：</w:t>
      </w:r>
      <w:r>
        <w:rPr>
          <w:rFonts w:hint="eastAsia" w:ascii="宋体" w:hAnsi="宋体" w:eastAsia="宋体" w:cs="宋体"/>
          <w:sz w:val="32"/>
          <w:szCs w:val="32"/>
          <w:lang w:val="zh-CN"/>
        </w:rPr>
        <w:t xml:space="preserve"> </w:t>
      </w:r>
    </w:p>
    <w:p>
      <w:pPr>
        <w:spacing w:line="48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咨询申请表</w:t>
      </w:r>
      <w:r>
        <w:rPr>
          <w:rFonts w:hint="eastAsia" w:ascii="宋体" w:hAnsi="宋体" w:eastAsia="宋体" w:cs="宋体"/>
          <w:sz w:val="32"/>
          <w:szCs w:val="32"/>
        </w:rPr>
        <w:t>需加盖企业公章。</w:t>
      </w:r>
    </w:p>
    <w:p>
      <w:pPr>
        <w:pStyle w:val="7"/>
        <w:numPr>
          <w:ilvl w:val="0"/>
          <w:numId w:val="0"/>
        </w:numPr>
        <w:spacing w:line="480" w:lineRule="auto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八、咨询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0734-5187073</w:t>
      </w:r>
    </w:p>
    <w:p>
      <w:pPr>
        <w:pStyle w:val="7"/>
        <w:numPr>
          <w:ilvl w:val="0"/>
          <w:numId w:val="0"/>
        </w:numPr>
        <w:spacing w:line="480" w:lineRule="auto"/>
        <w:ind w:firstLine="643" w:firstLineChars="20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九、监督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投诉方式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0734-5187093</w:t>
      </w:r>
    </w:p>
    <w:p>
      <w:pPr>
        <w:pStyle w:val="7"/>
        <w:spacing w:line="480" w:lineRule="auto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收费及补贴标准：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无</w:t>
      </w:r>
    </w:p>
    <w:p>
      <w:pPr>
        <w:pStyle w:val="7"/>
        <w:spacing w:line="480" w:lineRule="auto"/>
        <w:ind w:firstLine="643" w:firstLineChars="200"/>
        <w:rPr>
          <w:rFonts w:hint="eastAsia" w:ascii="宋体" w:hAnsi="宋体" w:eastAsia="宋体" w:cs="宋体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、办理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环节</w:t>
      </w:r>
      <w:r>
        <w:rPr>
          <w:rFonts w:hint="eastAsia" w:ascii="宋体" w:hAnsi="宋体" w:eastAsia="宋体" w:cs="宋体"/>
          <w:b/>
          <w:sz w:val="32"/>
          <w:szCs w:val="32"/>
          <w:lang w:val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zh-CN"/>
        </w:rPr>
        <w:t xml:space="preserve"> </w:t>
      </w:r>
    </w:p>
    <w:p>
      <w:pPr>
        <w:spacing w:line="48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kern w:val="0"/>
          <w:sz w:val="32"/>
          <w:szCs w:val="28"/>
          <w:lang w:val="en-US" w:eastAsia="zh-CN" w:bidi="ar"/>
        </w:rPr>
        <w:t>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办结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、办理地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</w:p>
    <w:p>
      <w:pPr>
        <w:spacing w:line="480" w:lineRule="auto"/>
        <w:ind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Hans"/>
        </w:rPr>
        <w:t>湖南省衡阳市衡东县洣江大道1号政务服务中心1楼综合窗口</w:t>
      </w:r>
      <w:r>
        <w:rPr>
          <w:rFonts w:hint="eastAsia" w:ascii="宋体" w:hAnsi="宋体" w:cs="宋体"/>
          <w:b w:val="0"/>
          <w:bCs/>
          <w:sz w:val="32"/>
          <w:szCs w:val="32"/>
          <w:lang w:val="zh-Hans" w:eastAsia="zh-CN"/>
        </w:rPr>
        <w:t>。</w:t>
      </w:r>
    </w:p>
    <w:p>
      <w:pPr>
        <w:tabs>
          <w:tab w:val="left" w:pos="887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Tk5ZGQ3YjMyN2Y3ZTc3MzZjZTBhNTdjNzNhYzUifQ=="/>
  </w:docVars>
  <w:rsids>
    <w:rsidRoot w:val="00000000"/>
    <w:rsid w:val="17D300EB"/>
    <w:rsid w:val="19B72B7E"/>
    <w:rsid w:val="206967F2"/>
    <w:rsid w:val="2DFB14C9"/>
    <w:rsid w:val="35E75876"/>
    <w:rsid w:val="3C1001A0"/>
    <w:rsid w:val="52A66D10"/>
    <w:rsid w:val="58F84874"/>
    <w:rsid w:val="5C9C3038"/>
    <w:rsid w:val="622C43C0"/>
    <w:rsid w:val="62EA4041"/>
    <w:rsid w:val="6BA525A5"/>
    <w:rsid w:val="6E82123E"/>
    <w:rsid w:val="6E9A5523"/>
    <w:rsid w:val="72B1108D"/>
    <w:rsid w:val="75380FF2"/>
    <w:rsid w:val="75ED6880"/>
    <w:rsid w:val="7E75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1258</Words>
  <Characters>1370</Characters>
  <Lines>0</Lines>
  <Paragraphs>0</Paragraphs>
  <TotalTime>6</TotalTime>
  <ScaleCrop>false</ScaleCrop>
  <LinksUpToDate>false</LinksUpToDate>
  <CharactersWithSpaces>1389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开心果whb</cp:lastModifiedBy>
  <cp:lastPrinted>2023-08-28T09:01:00Z</cp:lastPrinted>
  <dcterms:modified xsi:type="dcterms:W3CDTF">2023-10-18T07:26:23Z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D2984770E32C4959B5980D0B594B34C1_13</vt:lpwstr>
  </property>
</Properties>
</file>