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衡东县2022年地方政府债务情况说明</w:t>
      </w:r>
    </w:p>
    <w:p>
      <w:pPr>
        <w:rPr>
          <w:rFonts w:hint="eastAsia"/>
          <w:sz w:val="28"/>
          <w:szCs w:val="28"/>
          <w:lang w:val="en-US" w:eastAsia="zh-CN"/>
        </w:rPr>
      </w:pP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highlight w:val="none"/>
          <w:lang w:val="en-US" w:eastAsia="zh-CN"/>
        </w:rPr>
        <w:t>2022</w:t>
      </w:r>
      <w:r>
        <w:rPr>
          <w:rFonts w:hint="eastAsia" w:ascii="仿宋" w:hAnsi="仿宋" w:eastAsia="仿宋" w:cs="仿宋"/>
          <w:sz w:val="30"/>
          <w:szCs w:val="30"/>
          <w:lang w:eastAsia="zh-CN"/>
        </w:rPr>
        <w:t>年初，我县</w:t>
      </w:r>
      <w:r>
        <w:rPr>
          <w:rFonts w:hint="eastAsia" w:ascii="仿宋" w:hAnsi="仿宋" w:eastAsia="仿宋" w:cs="仿宋"/>
          <w:sz w:val="30"/>
          <w:szCs w:val="30"/>
        </w:rPr>
        <w:t>地方政府债务余额370849.19万元，其中：一般债务余额1</w:t>
      </w:r>
      <w:r>
        <w:rPr>
          <w:rFonts w:hint="eastAsia" w:ascii="仿宋" w:hAnsi="仿宋" w:eastAsia="仿宋" w:cs="仿宋"/>
          <w:sz w:val="30"/>
          <w:szCs w:val="30"/>
          <w:lang w:val="en-US" w:eastAsia="zh-CN"/>
        </w:rPr>
        <w:t>77</w:t>
      </w:r>
      <w:r>
        <w:rPr>
          <w:rFonts w:hint="eastAsia" w:ascii="仿宋" w:hAnsi="仿宋" w:eastAsia="仿宋" w:cs="仿宋"/>
          <w:sz w:val="30"/>
          <w:szCs w:val="30"/>
        </w:rPr>
        <w:t>259.85万元，专项债务余额193589.34万元。</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年，我县共计发行</w:t>
      </w:r>
      <w:r>
        <w:rPr>
          <w:rFonts w:hint="eastAsia" w:ascii="仿宋" w:hAnsi="仿宋" w:eastAsia="仿宋" w:cs="仿宋"/>
          <w:sz w:val="30"/>
          <w:szCs w:val="30"/>
          <w:lang w:eastAsia="zh-CN"/>
        </w:rPr>
        <w:t>地方</w:t>
      </w:r>
      <w:r>
        <w:rPr>
          <w:rFonts w:hint="eastAsia" w:ascii="仿宋" w:hAnsi="仿宋" w:eastAsia="仿宋" w:cs="仿宋"/>
          <w:sz w:val="30"/>
          <w:szCs w:val="30"/>
        </w:rPr>
        <w:t>政府债券</w:t>
      </w:r>
      <w:r>
        <w:rPr>
          <w:rFonts w:hint="eastAsia" w:ascii="仿宋" w:hAnsi="仿宋" w:eastAsia="仿宋" w:cs="仿宋"/>
          <w:sz w:val="30"/>
          <w:szCs w:val="30"/>
          <w:lang w:val="en-US" w:eastAsia="zh-CN"/>
        </w:rPr>
        <w:t>79800万</w:t>
      </w:r>
      <w:r>
        <w:rPr>
          <w:rFonts w:hint="eastAsia" w:ascii="仿宋" w:hAnsi="仿宋" w:eastAsia="仿宋" w:cs="仿宋"/>
          <w:sz w:val="30"/>
          <w:szCs w:val="30"/>
        </w:rPr>
        <w:t>元。其中</w:t>
      </w:r>
      <w:r>
        <w:rPr>
          <w:rFonts w:hint="eastAsia" w:ascii="仿宋" w:hAnsi="仿宋" w:eastAsia="仿宋" w:cs="仿宋"/>
          <w:sz w:val="30"/>
          <w:szCs w:val="30"/>
          <w:lang w:eastAsia="zh-CN"/>
        </w:rPr>
        <w:t>：</w:t>
      </w:r>
      <w:r>
        <w:rPr>
          <w:rFonts w:hint="eastAsia" w:ascii="仿宋" w:hAnsi="仿宋" w:eastAsia="仿宋" w:cs="仿宋"/>
          <w:sz w:val="30"/>
          <w:szCs w:val="30"/>
        </w:rPr>
        <w:t>发行新增债券</w:t>
      </w:r>
      <w:r>
        <w:rPr>
          <w:rFonts w:hint="eastAsia" w:ascii="仿宋" w:hAnsi="仿宋" w:eastAsia="仿宋" w:cs="仿宋"/>
          <w:sz w:val="30"/>
          <w:szCs w:val="30"/>
          <w:lang w:val="en-US" w:eastAsia="zh-CN"/>
        </w:rPr>
        <w:t>70700万元</w:t>
      </w:r>
      <w:r>
        <w:rPr>
          <w:rFonts w:hint="eastAsia" w:ascii="仿宋" w:hAnsi="仿宋" w:eastAsia="仿宋" w:cs="仿宋"/>
          <w:sz w:val="30"/>
          <w:szCs w:val="30"/>
        </w:rPr>
        <w:t>元（一般债券</w:t>
      </w:r>
      <w:r>
        <w:rPr>
          <w:rFonts w:hint="eastAsia" w:ascii="仿宋" w:hAnsi="仿宋" w:eastAsia="仿宋" w:cs="仿宋"/>
          <w:sz w:val="30"/>
          <w:szCs w:val="30"/>
          <w:lang w:val="en-US" w:eastAsia="zh-CN"/>
        </w:rPr>
        <w:t>13900万</w:t>
      </w:r>
      <w:r>
        <w:rPr>
          <w:rFonts w:hint="eastAsia" w:ascii="仿宋" w:hAnsi="仿宋" w:eastAsia="仿宋" w:cs="仿宋"/>
          <w:sz w:val="30"/>
          <w:szCs w:val="30"/>
        </w:rPr>
        <w:t>元，专项债券5</w:t>
      </w:r>
      <w:r>
        <w:rPr>
          <w:rFonts w:hint="eastAsia" w:ascii="仿宋" w:hAnsi="仿宋" w:eastAsia="仿宋" w:cs="仿宋"/>
          <w:sz w:val="30"/>
          <w:szCs w:val="30"/>
          <w:lang w:val="en-US" w:eastAsia="zh-CN"/>
        </w:rPr>
        <w:t>6800万</w:t>
      </w:r>
      <w:r>
        <w:rPr>
          <w:rFonts w:hint="eastAsia" w:ascii="仿宋" w:hAnsi="仿宋" w:eastAsia="仿宋" w:cs="仿宋"/>
          <w:sz w:val="30"/>
          <w:szCs w:val="30"/>
        </w:rPr>
        <w:t>元）；发行再融资债券</w:t>
      </w:r>
      <w:r>
        <w:rPr>
          <w:rFonts w:hint="eastAsia" w:ascii="仿宋" w:hAnsi="仿宋" w:eastAsia="仿宋" w:cs="仿宋"/>
          <w:sz w:val="30"/>
          <w:szCs w:val="30"/>
          <w:lang w:val="en-US" w:eastAsia="zh-CN"/>
        </w:rPr>
        <w:t>9019万</w:t>
      </w:r>
      <w:r>
        <w:rPr>
          <w:rFonts w:hint="eastAsia" w:ascii="仿宋" w:hAnsi="仿宋" w:eastAsia="仿宋" w:cs="仿宋"/>
          <w:sz w:val="30"/>
          <w:szCs w:val="30"/>
        </w:rPr>
        <w:t>元</w:t>
      </w:r>
      <w:r>
        <w:rPr>
          <w:rFonts w:hint="eastAsia" w:ascii="仿宋" w:hAnsi="仿宋" w:eastAsia="仿宋" w:cs="仿宋"/>
          <w:sz w:val="30"/>
          <w:szCs w:val="30"/>
          <w:lang w:eastAsia="zh-CN"/>
        </w:rPr>
        <w:t>（用于偿还到期政府债券）</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年我县政府债务还本付息</w:t>
      </w:r>
      <w:r>
        <w:rPr>
          <w:rFonts w:hint="eastAsia" w:ascii="仿宋" w:hAnsi="仿宋" w:eastAsia="仿宋" w:cs="仿宋"/>
          <w:sz w:val="30"/>
          <w:szCs w:val="30"/>
          <w:lang w:val="en-US" w:eastAsia="zh-CN"/>
        </w:rPr>
        <w:t>22829.66万</w:t>
      </w:r>
      <w:r>
        <w:rPr>
          <w:rFonts w:hint="eastAsia" w:ascii="仿宋" w:hAnsi="仿宋" w:eastAsia="仿宋" w:cs="仿宋"/>
          <w:sz w:val="30"/>
          <w:szCs w:val="30"/>
        </w:rPr>
        <w:t>元，其中偿还本金9023</w:t>
      </w:r>
      <w:r>
        <w:rPr>
          <w:rFonts w:hint="eastAsia" w:ascii="仿宋" w:hAnsi="仿宋" w:eastAsia="仿宋" w:cs="仿宋"/>
          <w:sz w:val="30"/>
          <w:szCs w:val="30"/>
          <w:lang w:val="en-US" w:eastAsia="zh-CN"/>
        </w:rPr>
        <w:t>.03</w:t>
      </w:r>
      <w:r>
        <w:rPr>
          <w:rFonts w:hint="eastAsia" w:ascii="仿宋" w:hAnsi="仿宋" w:eastAsia="仿宋" w:cs="仿宋"/>
          <w:sz w:val="30"/>
          <w:szCs w:val="30"/>
          <w:lang w:eastAsia="zh-CN"/>
        </w:rPr>
        <w:t>万</w:t>
      </w:r>
      <w:r>
        <w:rPr>
          <w:rFonts w:hint="eastAsia" w:ascii="仿宋" w:hAnsi="仿宋" w:eastAsia="仿宋" w:cs="仿宋"/>
          <w:sz w:val="30"/>
          <w:szCs w:val="30"/>
        </w:rPr>
        <w:t>元，偿还利息</w:t>
      </w:r>
      <w:r>
        <w:rPr>
          <w:rFonts w:hint="eastAsia" w:ascii="仿宋" w:hAnsi="仿宋" w:eastAsia="仿宋" w:cs="仿宋"/>
          <w:sz w:val="30"/>
          <w:szCs w:val="30"/>
          <w:lang w:val="en-US" w:eastAsia="zh-CN"/>
        </w:rPr>
        <w:t>13806.63万</w:t>
      </w:r>
      <w:r>
        <w:rPr>
          <w:rFonts w:hint="eastAsia" w:ascii="仿宋" w:hAnsi="仿宋" w:eastAsia="仿宋" w:cs="仿宋"/>
          <w:sz w:val="30"/>
          <w:szCs w:val="30"/>
        </w:rPr>
        <w:t>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w:t>
      </w:r>
      <w:r>
        <w:rPr>
          <w:rFonts w:hint="eastAsia" w:ascii="仿宋" w:hAnsi="仿宋" w:eastAsia="仿宋" w:cs="仿宋"/>
          <w:sz w:val="30"/>
          <w:szCs w:val="30"/>
        </w:rPr>
        <w:t>我县新增一般债券主要用于</w:t>
      </w:r>
      <w:r>
        <w:rPr>
          <w:rFonts w:hint="eastAsia" w:ascii="仿宋" w:hAnsi="仿宋" w:eastAsia="仿宋" w:cs="仿宋"/>
          <w:sz w:val="30"/>
          <w:szCs w:val="30"/>
          <w:lang w:eastAsia="zh-CN"/>
        </w:rPr>
        <w:t>公路建设</w:t>
      </w:r>
      <w:r>
        <w:rPr>
          <w:rFonts w:hint="eastAsia" w:ascii="仿宋" w:hAnsi="仿宋" w:eastAsia="仿宋" w:cs="仿宋"/>
          <w:sz w:val="30"/>
          <w:szCs w:val="30"/>
        </w:rPr>
        <w:t>、中小学周边安防设施</w:t>
      </w:r>
      <w:r>
        <w:rPr>
          <w:rFonts w:hint="eastAsia" w:ascii="仿宋" w:hAnsi="仿宋" w:eastAsia="仿宋" w:cs="仿宋"/>
          <w:sz w:val="30"/>
          <w:szCs w:val="30"/>
          <w:lang w:eastAsia="zh-CN"/>
        </w:rPr>
        <w:t>及学校项目建设</w:t>
      </w:r>
      <w:r>
        <w:rPr>
          <w:rFonts w:hint="eastAsia" w:ascii="仿宋" w:hAnsi="仿宋" w:eastAsia="仿宋" w:cs="仿宋"/>
          <w:sz w:val="30"/>
          <w:szCs w:val="30"/>
        </w:rPr>
        <w:t>、</w:t>
      </w:r>
      <w:r>
        <w:rPr>
          <w:rFonts w:hint="eastAsia" w:ascii="仿宋" w:hAnsi="仿宋" w:eastAsia="仿宋" w:cs="仿宋"/>
          <w:sz w:val="30"/>
          <w:szCs w:val="30"/>
          <w:lang w:eastAsia="zh-CN"/>
        </w:rPr>
        <w:t>环保治理</w:t>
      </w:r>
      <w:r>
        <w:rPr>
          <w:rFonts w:hint="eastAsia" w:ascii="仿宋" w:hAnsi="仿宋" w:eastAsia="仿宋" w:cs="仿宋"/>
          <w:sz w:val="30"/>
          <w:szCs w:val="30"/>
        </w:rPr>
        <w:t>、</w:t>
      </w:r>
      <w:r>
        <w:rPr>
          <w:rFonts w:hint="eastAsia" w:ascii="仿宋" w:hAnsi="仿宋" w:eastAsia="仿宋" w:cs="仿宋"/>
          <w:sz w:val="30"/>
          <w:szCs w:val="30"/>
          <w:lang w:eastAsia="zh-CN"/>
        </w:rPr>
        <w:t>水库除险等水利建设</w:t>
      </w:r>
      <w:r>
        <w:rPr>
          <w:rFonts w:hint="eastAsia" w:ascii="仿宋" w:hAnsi="仿宋" w:eastAsia="仿宋" w:cs="仿宋"/>
          <w:sz w:val="30"/>
          <w:szCs w:val="30"/>
        </w:rPr>
        <w:t>、</w:t>
      </w:r>
      <w:r>
        <w:rPr>
          <w:rFonts w:hint="eastAsia" w:ascii="仿宋" w:hAnsi="仿宋" w:eastAsia="仿宋" w:cs="仿宋"/>
          <w:sz w:val="30"/>
          <w:szCs w:val="30"/>
          <w:lang w:eastAsia="zh-CN"/>
        </w:rPr>
        <w:t>城市基础设施建设</w:t>
      </w:r>
      <w:r>
        <w:rPr>
          <w:rFonts w:hint="eastAsia" w:ascii="仿宋" w:hAnsi="仿宋" w:eastAsia="仿宋" w:cs="仿宋"/>
          <w:sz w:val="30"/>
          <w:szCs w:val="30"/>
        </w:rPr>
        <w:t>、</w:t>
      </w:r>
      <w:r>
        <w:rPr>
          <w:rFonts w:hint="eastAsia" w:ascii="仿宋" w:hAnsi="仿宋" w:eastAsia="仿宋" w:cs="仿宋"/>
          <w:sz w:val="30"/>
          <w:szCs w:val="30"/>
          <w:lang w:eastAsia="zh-CN"/>
        </w:rPr>
        <w:t>水田开发、耕地恢复及退耕还湿项目建设、县级临储粮轮换</w:t>
      </w:r>
      <w:r>
        <w:rPr>
          <w:rFonts w:hint="eastAsia" w:ascii="仿宋" w:hAnsi="仿宋" w:eastAsia="仿宋" w:cs="仿宋"/>
          <w:sz w:val="30"/>
          <w:szCs w:val="30"/>
        </w:rPr>
        <w:t>等公益性项目支出；新增专项债券主要用于衡东县泵业产业园标准化厂房及配套设施建设、衡东县城乡生活垃圾收运一体化建设、衡东县职业中专学校整体搬迁二期建设</w:t>
      </w:r>
      <w:r>
        <w:rPr>
          <w:rFonts w:hint="eastAsia" w:ascii="仿宋" w:hAnsi="仿宋" w:eastAsia="仿宋" w:cs="仿宋"/>
          <w:sz w:val="30"/>
          <w:szCs w:val="30"/>
          <w:lang w:eastAsia="zh-CN"/>
        </w:rPr>
        <w:t>、衡东县杨山片区等老旧小区主体及配套基础设施建设、衡东县大浦镇排水系统提质改造建设</w:t>
      </w:r>
      <w:r>
        <w:rPr>
          <w:rFonts w:hint="eastAsia" w:ascii="仿宋" w:hAnsi="仿宋" w:eastAsia="仿宋" w:cs="仿宋"/>
          <w:sz w:val="30"/>
          <w:szCs w:val="30"/>
        </w:rPr>
        <w:t>项目等有一定收益的项目支出。</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highlight w:val="none"/>
          <w:lang w:val="en-US" w:eastAsia="zh-CN"/>
        </w:rPr>
        <w:t>2022年末，我县地方政府债务余额441545.16万元，</w:t>
      </w:r>
      <w:r>
        <w:rPr>
          <w:rFonts w:hint="eastAsia" w:ascii="仿宋" w:hAnsi="仿宋" w:eastAsia="仿宋" w:cs="仿宋"/>
          <w:sz w:val="30"/>
          <w:szCs w:val="30"/>
        </w:rPr>
        <w:t>其中：一般债务余额</w:t>
      </w:r>
      <w:r>
        <w:rPr>
          <w:rFonts w:hint="eastAsia" w:ascii="仿宋" w:hAnsi="仿宋" w:eastAsia="仿宋" w:cs="仿宋"/>
          <w:sz w:val="30"/>
          <w:szCs w:val="30"/>
          <w:lang w:val="en-US" w:eastAsia="zh-CN"/>
        </w:rPr>
        <w:t>191155.82</w:t>
      </w:r>
      <w:r>
        <w:rPr>
          <w:rFonts w:hint="eastAsia" w:ascii="仿宋" w:hAnsi="仿宋" w:eastAsia="仿宋" w:cs="仿宋"/>
          <w:sz w:val="30"/>
          <w:szCs w:val="30"/>
        </w:rPr>
        <w:t>万元，专项债务余额</w:t>
      </w:r>
      <w:r>
        <w:rPr>
          <w:rFonts w:hint="eastAsia" w:ascii="仿宋" w:hAnsi="仿宋" w:eastAsia="仿宋" w:cs="仿宋"/>
          <w:sz w:val="30"/>
          <w:szCs w:val="30"/>
          <w:lang w:val="en-US" w:eastAsia="zh-CN"/>
        </w:rPr>
        <w:t>250389.34</w:t>
      </w:r>
      <w:r>
        <w:rPr>
          <w:rFonts w:hint="eastAsia" w:ascii="仿宋" w:hAnsi="仿宋" w:eastAsia="仿宋" w:cs="仿宋"/>
          <w:sz w:val="30"/>
          <w:szCs w:val="30"/>
        </w:rPr>
        <w:t>万元。</w:t>
      </w:r>
    </w:p>
    <w:p>
      <w:pPr>
        <w:rPr>
          <w:rFonts w:hint="eastAsia" w:ascii="仿宋" w:hAnsi="仿宋" w:eastAsia="仿宋" w:cs="仿宋"/>
          <w:sz w:val="30"/>
          <w:szCs w:val="30"/>
        </w:rPr>
      </w:pPr>
      <w:bookmarkStart w:id="0" w:name="_GoBack"/>
      <w:bookmarkEnd w:id="0"/>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2023年3月8日</w:t>
      </w: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衡东县财政局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TVlZTg5NDVhZmFjZWVhYjlkZDllZDA1OGNmMzEifQ=="/>
  </w:docVars>
  <w:rsids>
    <w:rsidRoot w:val="00000000"/>
    <w:rsid w:val="01B444AF"/>
    <w:rsid w:val="082C4821"/>
    <w:rsid w:val="13005986"/>
    <w:rsid w:val="19447142"/>
    <w:rsid w:val="1F0959E7"/>
    <w:rsid w:val="24333BD7"/>
    <w:rsid w:val="253F3646"/>
    <w:rsid w:val="288C17FC"/>
    <w:rsid w:val="28F76C28"/>
    <w:rsid w:val="30572F10"/>
    <w:rsid w:val="30B118DC"/>
    <w:rsid w:val="346C2D74"/>
    <w:rsid w:val="3D09032D"/>
    <w:rsid w:val="43521E70"/>
    <w:rsid w:val="45166078"/>
    <w:rsid w:val="466360D4"/>
    <w:rsid w:val="5703140B"/>
    <w:rsid w:val="5FA13756"/>
    <w:rsid w:val="60C15918"/>
    <w:rsid w:val="6123111D"/>
    <w:rsid w:val="65443ED7"/>
    <w:rsid w:val="681A3D0A"/>
    <w:rsid w:val="6E3A24C5"/>
    <w:rsid w:val="6F522F35"/>
    <w:rsid w:val="703E6CEE"/>
    <w:rsid w:val="72DB19E0"/>
    <w:rsid w:val="759329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r-core-btn-text"/>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432</Words>
  <Characters>541</Characters>
  <Lines>0</Lines>
  <Paragraphs>0</Paragraphs>
  <TotalTime>26</TotalTime>
  <ScaleCrop>false</ScaleCrop>
  <LinksUpToDate>false</LinksUpToDate>
  <CharactersWithSpaces>544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旷哥哥</cp:lastModifiedBy>
  <cp:lastPrinted>2019-08-01T09:22:00Z</cp:lastPrinted>
  <dcterms:modified xsi:type="dcterms:W3CDTF">2023-05-11T08:42:46Z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FEF67B9DB57146CF97B254E5988315F9</vt:lpwstr>
  </property>
</Properties>
</file>