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t>附件1：</w:t>
      </w:r>
    </w:p>
    <w:p/>
    <w:p>
      <w:pPr>
        <w:spacing w:before="240" w:after="240"/>
        <w:jc w:val="center"/>
        <w:rPr>
          <w:rFonts w:hint="eastAsia" w:ascii="黑体" w:hAnsi="黑体" w:eastAsia="黑体" w:cs="黑体"/>
          <w:b/>
          <w:bCs w:val="0"/>
          <w:spacing w:val="-20"/>
          <w:kern w:val="0"/>
          <w:sz w:val="44"/>
          <w:szCs w:val="44"/>
        </w:rPr>
      </w:pPr>
      <w:r>
        <w:rPr>
          <w:rFonts w:hint="eastAsia" w:ascii="黑体" w:hAnsi="黑体" w:eastAsia="黑体" w:cs="黑体"/>
          <w:b/>
          <w:bCs w:val="0"/>
          <w:spacing w:val="-20"/>
          <w:kern w:val="0"/>
          <w:sz w:val="44"/>
          <w:szCs w:val="44"/>
          <w:lang w:val="en-US" w:eastAsia="zh-CN"/>
        </w:rPr>
        <w:t>2023</w:t>
      </w:r>
      <w:r>
        <w:rPr>
          <w:rFonts w:hint="eastAsia" w:ascii="黑体" w:hAnsi="黑体" w:eastAsia="黑体" w:cs="黑体"/>
          <w:b/>
          <w:bCs w:val="0"/>
          <w:spacing w:val="-20"/>
          <w:kern w:val="0"/>
          <w:sz w:val="44"/>
          <w:szCs w:val="44"/>
        </w:rPr>
        <w:t>年</w:t>
      </w:r>
      <w:r>
        <w:rPr>
          <w:rFonts w:hint="eastAsia" w:ascii="黑体" w:hAnsi="黑体" w:eastAsia="黑体" w:cs="黑体"/>
          <w:b/>
          <w:bCs w:val="0"/>
          <w:spacing w:val="-20"/>
          <w:kern w:val="0"/>
          <w:sz w:val="44"/>
          <w:szCs w:val="44"/>
          <w:lang w:val="en-US" w:eastAsia="zh-CN"/>
        </w:rPr>
        <w:t>度</w:t>
      </w:r>
      <w:r>
        <w:rPr>
          <w:rFonts w:hint="eastAsia" w:ascii="黑体" w:hAnsi="黑体" w:eastAsia="黑体" w:cs="黑体"/>
          <w:b/>
          <w:bCs w:val="0"/>
          <w:spacing w:val="-20"/>
          <w:kern w:val="0"/>
          <w:sz w:val="44"/>
          <w:szCs w:val="44"/>
        </w:rPr>
        <w:t>部门整体支出</w:t>
      </w:r>
      <w:r>
        <w:rPr>
          <w:rFonts w:hint="eastAsia" w:ascii="黑体" w:hAnsi="黑体" w:eastAsia="黑体" w:cs="黑体"/>
          <w:b/>
          <w:bCs w:val="0"/>
          <w:spacing w:val="-20"/>
          <w:kern w:val="0"/>
          <w:sz w:val="44"/>
          <w:szCs w:val="44"/>
          <w:lang w:val="en-US" w:eastAsia="zh-CN"/>
        </w:rPr>
        <w:t>预算</w:t>
      </w:r>
      <w:r>
        <w:rPr>
          <w:rFonts w:hint="eastAsia" w:ascii="黑体" w:hAnsi="黑体" w:eastAsia="黑体" w:cs="黑体"/>
          <w:b/>
          <w:bCs w:val="0"/>
          <w:spacing w:val="-20"/>
          <w:kern w:val="0"/>
          <w:sz w:val="44"/>
          <w:szCs w:val="44"/>
        </w:rPr>
        <w:t>绩效目标</w:t>
      </w:r>
      <w:r>
        <w:rPr>
          <w:rFonts w:hint="eastAsia" w:ascii="黑体" w:hAnsi="黑体" w:eastAsia="黑体" w:cs="黑体"/>
          <w:b/>
          <w:bCs w:val="0"/>
          <w:spacing w:val="-20"/>
          <w:kern w:val="0"/>
          <w:sz w:val="44"/>
          <w:szCs w:val="44"/>
          <w:lang w:val="en-US" w:eastAsia="zh-CN"/>
        </w:rPr>
        <w:t>申报</w:t>
      </w:r>
      <w:r>
        <w:rPr>
          <w:rFonts w:hint="eastAsia" w:ascii="黑体" w:hAnsi="黑体" w:eastAsia="黑体" w:cs="黑体"/>
          <w:b/>
          <w:bCs w:val="0"/>
          <w:spacing w:val="-20"/>
          <w:kern w:val="0"/>
          <w:sz w:val="44"/>
          <w:szCs w:val="44"/>
        </w:rPr>
        <w:t>表</w:t>
      </w:r>
    </w:p>
    <w:p>
      <w:pPr>
        <w:widowControl/>
        <w:tabs>
          <w:tab w:val="left" w:pos="2593"/>
        </w:tabs>
        <w:jc w:val="left"/>
        <w:rPr>
          <w:rFonts w:hint="default" w:ascii="仿宋_GB2312" w:eastAsia="仿宋_GB2312"/>
          <w:b/>
          <w:bCs/>
          <w:kern w:val="0"/>
          <w:szCs w:val="21"/>
          <w:lang w:val="en-US" w:eastAsia="zh-CN"/>
        </w:rPr>
      </w:pPr>
      <w:r>
        <w:rPr>
          <w:rFonts w:hint="eastAsia" w:ascii="仿宋_GB2312" w:eastAsia="仿宋_GB2312"/>
          <w:b/>
          <w:bCs/>
          <w:kern w:val="0"/>
          <w:sz w:val="24"/>
          <w:szCs w:val="21"/>
        </w:rPr>
        <w:t>填报单位：（盖章）</w:t>
      </w:r>
      <w:r>
        <w:rPr>
          <w:rFonts w:hint="eastAsia" w:ascii="仿宋_GB2312" w:eastAsia="仿宋_GB2312"/>
          <w:b/>
          <w:bCs/>
          <w:kern w:val="0"/>
          <w:szCs w:val="21"/>
        </w:rPr>
        <w:tab/>
      </w:r>
      <w:r>
        <w:rPr>
          <w:rFonts w:hint="eastAsia" w:ascii="仿宋_GB2312" w:eastAsia="仿宋_GB2312"/>
          <w:b/>
          <w:bCs/>
          <w:kern w:val="0"/>
          <w:szCs w:val="21"/>
          <w:lang w:val="en-US" w:eastAsia="zh-CN"/>
        </w:rPr>
        <w:t xml:space="preserve">                                        单位：万元        </w:t>
      </w:r>
    </w:p>
    <w:tbl>
      <w:tblPr>
        <w:tblStyle w:val="5"/>
        <w:tblpPr w:leftFromText="180" w:rightFromText="180" w:vertAnchor="page" w:horzAnchor="page" w:tblpX="1485" w:tblpY="3363"/>
        <w:tblOverlap w:val="never"/>
        <w:tblW w:w="94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1"/>
        <w:gridCol w:w="1406"/>
        <w:gridCol w:w="1755"/>
        <w:gridCol w:w="779"/>
        <w:gridCol w:w="961"/>
        <w:gridCol w:w="2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761" w:type="dxa"/>
            <w:vAlign w:val="center"/>
          </w:tcPr>
          <w:p>
            <w:pPr>
              <w:widowControl/>
              <w:jc w:val="center"/>
              <w:rPr>
                <w:rFonts w:hint="eastAsia" w:ascii="仿宋" w:hAnsi="仿宋" w:eastAsia="仿宋" w:cs="仿宋"/>
                <w:kern w:val="0"/>
                <w:sz w:val="21"/>
                <w:szCs w:val="21"/>
              </w:rPr>
            </w:pPr>
            <w:r>
              <w:rPr>
                <w:rFonts w:hint="eastAsia" w:ascii="仿宋" w:hAnsi="仿宋" w:eastAsia="仿宋" w:cs="仿宋"/>
                <w:b/>
                <w:bCs/>
                <w:kern w:val="0"/>
                <w:sz w:val="21"/>
                <w:szCs w:val="21"/>
              </w:rPr>
              <w:t>部门名称</w:t>
            </w:r>
          </w:p>
        </w:tc>
        <w:tc>
          <w:tcPr>
            <w:tcW w:w="7681" w:type="dxa"/>
            <w:gridSpan w:val="5"/>
            <w:vAlign w:val="center"/>
          </w:tcPr>
          <w:p>
            <w:pPr>
              <w:widowControl/>
              <w:jc w:val="center"/>
              <w:rPr>
                <w:rFonts w:hint="eastAsia" w:ascii="仿宋" w:hAnsi="仿宋" w:eastAsia="仿宋" w:cs="仿宋"/>
                <w:kern w:val="0"/>
                <w:sz w:val="21"/>
                <w:szCs w:val="21"/>
                <w:lang w:eastAsia="zh-CN"/>
              </w:rPr>
            </w:pPr>
            <w:r>
              <w:rPr>
                <w:rFonts w:hint="eastAsia" w:ascii="仿宋" w:hAnsi="仿宋" w:eastAsia="仿宋" w:cs="仿宋"/>
                <w:kern w:val="0"/>
                <w:sz w:val="21"/>
                <w:szCs w:val="21"/>
                <w:lang w:eastAsia="zh-CN"/>
              </w:rPr>
              <w:t>衡东县行政审批服务局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761" w:type="dxa"/>
            <w:vMerge w:val="restart"/>
            <w:vAlign w:val="center"/>
          </w:tcPr>
          <w:p>
            <w:pPr>
              <w:widowControl/>
              <w:jc w:val="center"/>
              <w:rPr>
                <w:rFonts w:hint="eastAsia" w:ascii="仿宋" w:hAnsi="仿宋" w:eastAsia="仿宋" w:cs="仿宋"/>
                <w:kern w:val="0"/>
                <w:sz w:val="21"/>
                <w:szCs w:val="21"/>
              </w:rPr>
            </w:pPr>
            <w:r>
              <w:rPr>
                <w:rFonts w:hint="eastAsia" w:ascii="仿宋" w:hAnsi="仿宋" w:eastAsia="仿宋" w:cs="仿宋"/>
                <w:b/>
                <w:bCs/>
                <w:kern w:val="0"/>
                <w:sz w:val="21"/>
                <w:szCs w:val="21"/>
              </w:rPr>
              <w:t>年度预算申请</w:t>
            </w:r>
            <w:r>
              <w:rPr>
                <w:rFonts w:hint="eastAsia" w:ascii="仿宋" w:hAnsi="仿宋" w:eastAsia="仿宋" w:cs="仿宋"/>
                <w:b/>
                <w:bCs/>
                <w:kern w:val="0"/>
                <w:sz w:val="21"/>
                <w:szCs w:val="21"/>
              </w:rPr>
              <w:br w:type="textWrapping"/>
            </w:r>
            <w:r>
              <w:rPr>
                <w:rFonts w:hint="eastAsia" w:ascii="仿宋" w:hAnsi="仿宋" w:eastAsia="仿宋" w:cs="仿宋"/>
                <w:b/>
                <w:bCs/>
                <w:kern w:val="0"/>
                <w:sz w:val="21"/>
                <w:szCs w:val="21"/>
              </w:rPr>
              <w:t>（万元）</w:t>
            </w:r>
          </w:p>
        </w:tc>
        <w:tc>
          <w:tcPr>
            <w:tcW w:w="7681" w:type="dxa"/>
            <w:gridSpan w:val="5"/>
            <w:vAlign w:val="center"/>
          </w:tcPr>
          <w:p>
            <w:pPr>
              <w:widowControl/>
              <w:jc w:val="left"/>
              <w:rPr>
                <w:rFonts w:hint="default" w:ascii="仿宋" w:hAnsi="仿宋" w:eastAsia="仿宋" w:cs="仿宋"/>
                <w:kern w:val="0"/>
                <w:sz w:val="21"/>
                <w:szCs w:val="21"/>
                <w:lang w:val="en-US" w:eastAsia="zh-CN"/>
              </w:rPr>
            </w:pPr>
            <w:r>
              <w:rPr>
                <w:rFonts w:hint="eastAsia" w:ascii="仿宋" w:hAnsi="仿宋" w:eastAsia="仿宋" w:cs="仿宋"/>
                <w:b/>
                <w:bCs/>
                <w:kern w:val="0"/>
                <w:sz w:val="21"/>
                <w:szCs w:val="21"/>
              </w:rPr>
              <w:t>资金总额：</w:t>
            </w:r>
            <w:r>
              <w:rPr>
                <w:rFonts w:hint="eastAsia" w:ascii="仿宋" w:hAnsi="仿宋" w:eastAsia="仿宋" w:cs="仿宋"/>
                <w:b/>
                <w:bCs/>
                <w:kern w:val="0"/>
                <w:sz w:val="21"/>
                <w:szCs w:val="21"/>
                <w:lang w:val="en-US" w:eastAsia="zh-CN"/>
              </w:rPr>
              <w:t>834.97万元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761" w:type="dxa"/>
            <w:vMerge w:val="continue"/>
            <w:vAlign w:val="center"/>
          </w:tcPr>
          <w:p>
            <w:pPr>
              <w:widowControl/>
              <w:jc w:val="left"/>
              <w:rPr>
                <w:rFonts w:hint="eastAsia" w:ascii="仿宋" w:hAnsi="仿宋" w:eastAsia="仿宋" w:cs="仿宋"/>
                <w:kern w:val="0"/>
                <w:sz w:val="21"/>
                <w:szCs w:val="21"/>
              </w:rPr>
            </w:pPr>
          </w:p>
        </w:tc>
        <w:tc>
          <w:tcPr>
            <w:tcW w:w="3940" w:type="dxa"/>
            <w:gridSpan w:val="3"/>
            <w:vAlign w:val="center"/>
          </w:tcPr>
          <w:p>
            <w:pPr>
              <w:widowControl/>
              <w:jc w:val="left"/>
              <w:rPr>
                <w:rFonts w:hint="eastAsia" w:ascii="仿宋" w:hAnsi="仿宋" w:eastAsia="仿宋" w:cs="仿宋"/>
                <w:b/>
                <w:bCs/>
                <w:kern w:val="0"/>
                <w:sz w:val="21"/>
                <w:szCs w:val="21"/>
              </w:rPr>
            </w:pPr>
            <w:r>
              <w:rPr>
                <w:rFonts w:hint="eastAsia" w:ascii="仿宋" w:hAnsi="仿宋" w:eastAsia="仿宋" w:cs="仿宋"/>
                <w:b/>
                <w:bCs/>
                <w:kern w:val="0"/>
                <w:sz w:val="21"/>
                <w:szCs w:val="21"/>
              </w:rPr>
              <w:t>按收入性质分：</w:t>
            </w:r>
          </w:p>
        </w:tc>
        <w:tc>
          <w:tcPr>
            <w:tcW w:w="3741" w:type="dxa"/>
            <w:gridSpan w:val="2"/>
            <w:vAlign w:val="center"/>
          </w:tcPr>
          <w:p>
            <w:pPr>
              <w:widowControl/>
              <w:jc w:val="left"/>
              <w:rPr>
                <w:rFonts w:hint="eastAsia" w:ascii="仿宋" w:hAnsi="仿宋" w:eastAsia="仿宋" w:cs="仿宋"/>
                <w:b/>
                <w:bCs/>
                <w:kern w:val="0"/>
                <w:sz w:val="21"/>
                <w:szCs w:val="21"/>
              </w:rPr>
            </w:pPr>
            <w:r>
              <w:rPr>
                <w:rFonts w:hint="eastAsia" w:ascii="仿宋" w:hAnsi="仿宋" w:eastAsia="仿宋" w:cs="仿宋"/>
                <w:b/>
                <w:bCs/>
                <w:kern w:val="0"/>
                <w:sz w:val="21"/>
                <w:szCs w:val="21"/>
              </w:rPr>
              <w:t>按支出性质分：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61" w:type="dxa"/>
            <w:vMerge w:val="continue"/>
            <w:vAlign w:val="center"/>
          </w:tcPr>
          <w:p>
            <w:pPr>
              <w:widowControl/>
              <w:jc w:val="left"/>
              <w:rPr>
                <w:rFonts w:hint="eastAsia" w:ascii="仿宋" w:hAnsi="仿宋" w:eastAsia="仿宋" w:cs="仿宋"/>
                <w:kern w:val="0"/>
                <w:sz w:val="21"/>
                <w:szCs w:val="21"/>
              </w:rPr>
            </w:pPr>
          </w:p>
        </w:tc>
        <w:tc>
          <w:tcPr>
            <w:tcW w:w="3940" w:type="dxa"/>
            <w:gridSpan w:val="3"/>
            <w:vAlign w:val="center"/>
          </w:tcPr>
          <w:p>
            <w:pPr>
              <w:widowControl/>
              <w:jc w:val="left"/>
              <w:rPr>
                <w:rFonts w:hint="default" w:ascii="仿宋" w:hAnsi="仿宋" w:eastAsia="仿宋" w:cs="仿宋"/>
                <w:kern w:val="0"/>
                <w:sz w:val="21"/>
                <w:szCs w:val="21"/>
                <w:lang w:val="en-US" w:eastAsia="zh-CN"/>
              </w:rPr>
            </w:pPr>
            <w:r>
              <w:rPr>
                <w:rFonts w:hint="eastAsia" w:ascii="仿宋" w:hAnsi="仿宋" w:eastAsia="仿宋" w:cs="仿宋"/>
                <w:kern w:val="0"/>
                <w:sz w:val="21"/>
                <w:szCs w:val="21"/>
              </w:rPr>
              <w:t>其中： 一般公共预算：</w:t>
            </w:r>
            <w:r>
              <w:rPr>
                <w:rFonts w:hint="eastAsia" w:ascii="仿宋" w:hAnsi="仿宋" w:eastAsia="仿宋" w:cs="仿宋"/>
                <w:kern w:val="0"/>
                <w:sz w:val="21"/>
                <w:szCs w:val="21"/>
                <w:lang w:val="en-US" w:eastAsia="zh-CN"/>
              </w:rPr>
              <w:t>834.97</w:t>
            </w:r>
          </w:p>
        </w:tc>
        <w:tc>
          <w:tcPr>
            <w:tcW w:w="3741" w:type="dxa"/>
            <w:gridSpan w:val="2"/>
            <w:vAlign w:val="center"/>
          </w:tcPr>
          <w:p>
            <w:pPr>
              <w:widowControl/>
              <w:jc w:val="left"/>
              <w:rPr>
                <w:rFonts w:hint="default" w:ascii="仿宋" w:hAnsi="仿宋" w:eastAsia="仿宋" w:cs="仿宋"/>
                <w:kern w:val="0"/>
                <w:sz w:val="21"/>
                <w:szCs w:val="21"/>
                <w:lang w:val="en-US" w:eastAsia="zh-CN"/>
              </w:rPr>
            </w:pPr>
            <w:r>
              <w:rPr>
                <w:rFonts w:hint="eastAsia" w:ascii="仿宋" w:hAnsi="仿宋" w:eastAsia="仿宋" w:cs="仿宋"/>
                <w:kern w:val="0"/>
                <w:sz w:val="21"/>
                <w:szCs w:val="21"/>
              </w:rPr>
              <w:t>其中： 基本支出：</w:t>
            </w:r>
            <w:r>
              <w:rPr>
                <w:rFonts w:hint="eastAsia" w:ascii="仿宋" w:hAnsi="仿宋" w:eastAsia="仿宋" w:cs="仿宋"/>
                <w:kern w:val="0"/>
                <w:sz w:val="21"/>
                <w:szCs w:val="21"/>
                <w:lang w:val="en-US" w:eastAsia="zh-CN"/>
              </w:rPr>
              <w:t>321.97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761" w:type="dxa"/>
            <w:vMerge w:val="continue"/>
            <w:vAlign w:val="center"/>
          </w:tcPr>
          <w:p>
            <w:pPr>
              <w:widowControl/>
              <w:jc w:val="left"/>
              <w:rPr>
                <w:rFonts w:hint="eastAsia" w:ascii="仿宋" w:hAnsi="仿宋" w:eastAsia="仿宋" w:cs="仿宋"/>
                <w:kern w:val="0"/>
                <w:sz w:val="21"/>
                <w:szCs w:val="21"/>
              </w:rPr>
            </w:pPr>
          </w:p>
        </w:tc>
        <w:tc>
          <w:tcPr>
            <w:tcW w:w="3940" w:type="dxa"/>
            <w:gridSpan w:val="3"/>
            <w:vAlign w:val="center"/>
          </w:tcPr>
          <w:p>
            <w:pPr>
              <w:widowControl/>
              <w:jc w:val="left"/>
              <w:rPr>
                <w:rFonts w:hint="eastAsia" w:ascii="仿宋" w:hAnsi="仿宋" w:eastAsia="仿宋" w:cs="仿宋"/>
                <w:kern w:val="0"/>
                <w:sz w:val="21"/>
                <w:szCs w:val="21"/>
              </w:rPr>
            </w:pPr>
            <w:r>
              <w:rPr>
                <w:rFonts w:hint="eastAsia" w:ascii="仿宋" w:hAnsi="仿宋" w:eastAsia="仿宋" w:cs="仿宋"/>
                <w:kern w:val="0"/>
                <w:sz w:val="21"/>
                <w:szCs w:val="21"/>
              </w:rPr>
              <w:t xml:space="preserve">       政府性基金拨款：</w:t>
            </w:r>
          </w:p>
        </w:tc>
        <w:tc>
          <w:tcPr>
            <w:tcW w:w="3741" w:type="dxa"/>
            <w:gridSpan w:val="2"/>
            <w:vAlign w:val="center"/>
          </w:tcPr>
          <w:p>
            <w:pPr>
              <w:widowControl/>
              <w:jc w:val="left"/>
              <w:rPr>
                <w:rFonts w:hint="default" w:ascii="仿宋" w:hAnsi="仿宋" w:eastAsia="仿宋" w:cs="仿宋"/>
                <w:kern w:val="0"/>
                <w:sz w:val="21"/>
                <w:szCs w:val="21"/>
                <w:lang w:val="en-US" w:eastAsia="zh-CN"/>
              </w:rPr>
            </w:pPr>
            <w:r>
              <w:rPr>
                <w:rFonts w:hint="eastAsia" w:ascii="仿宋" w:hAnsi="仿宋" w:eastAsia="仿宋" w:cs="仿宋"/>
                <w:kern w:val="0"/>
                <w:sz w:val="21"/>
                <w:szCs w:val="21"/>
              </w:rPr>
              <w:t xml:space="preserve">       项目支出：</w:t>
            </w:r>
            <w:r>
              <w:rPr>
                <w:rFonts w:hint="eastAsia" w:ascii="仿宋" w:hAnsi="仿宋" w:eastAsia="仿宋" w:cs="仿宋"/>
                <w:kern w:val="0"/>
                <w:sz w:val="21"/>
                <w:szCs w:val="21"/>
                <w:lang w:val="en-US" w:eastAsia="zh-CN"/>
              </w:rPr>
              <w:t>513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761" w:type="dxa"/>
            <w:vMerge w:val="continue"/>
            <w:vAlign w:val="center"/>
          </w:tcPr>
          <w:p>
            <w:pPr>
              <w:widowControl/>
              <w:jc w:val="left"/>
              <w:rPr>
                <w:rFonts w:hint="eastAsia" w:ascii="仿宋" w:hAnsi="仿宋" w:eastAsia="仿宋" w:cs="仿宋"/>
                <w:kern w:val="0"/>
                <w:sz w:val="21"/>
                <w:szCs w:val="21"/>
              </w:rPr>
            </w:pPr>
          </w:p>
        </w:tc>
        <w:tc>
          <w:tcPr>
            <w:tcW w:w="3940" w:type="dxa"/>
            <w:gridSpan w:val="3"/>
            <w:vAlign w:val="center"/>
          </w:tcPr>
          <w:p>
            <w:pPr>
              <w:widowControl/>
              <w:jc w:val="left"/>
              <w:rPr>
                <w:rFonts w:hint="eastAsia" w:ascii="仿宋" w:hAnsi="仿宋" w:eastAsia="仿宋" w:cs="仿宋"/>
                <w:kern w:val="0"/>
                <w:sz w:val="21"/>
                <w:szCs w:val="21"/>
              </w:rPr>
            </w:pPr>
            <w:r>
              <w:rPr>
                <w:rFonts w:hint="eastAsia" w:ascii="仿宋" w:hAnsi="仿宋" w:eastAsia="仿宋" w:cs="仿宋"/>
                <w:kern w:val="0"/>
                <w:sz w:val="21"/>
                <w:szCs w:val="21"/>
              </w:rPr>
              <w:t>纳入专户管理的非税收入拨款：</w:t>
            </w:r>
          </w:p>
        </w:tc>
        <w:tc>
          <w:tcPr>
            <w:tcW w:w="3741" w:type="dxa"/>
            <w:gridSpan w:val="2"/>
            <w:vAlign w:val="center"/>
          </w:tcPr>
          <w:p>
            <w:pPr>
              <w:widowControl/>
              <w:jc w:val="left"/>
              <w:rPr>
                <w:rFonts w:hint="eastAsia" w:ascii="仿宋" w:hAnsi="仿宋" w:eastAsia="仿宋" w:cs="仿宋"/>
                <w:kern w:val="0"/>
                <w:sz w:val="21"/>
                <w:szCs w:val="21"/>
              </w:rPr>
            </w:pPr>
            <w:r>
              <w:rPr>
                <w:rFonts w:hint="eastAsia" w:ascii="仿宋" w:hAnsi="仿宋" w:eastAsia="仿宋" w:cs="仿宋"/>
                <w:kern w:val="0"/>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761" w:type="dxa"/>
            <w:vMerge w:val="continue"/>
            <w:vAlign w:val="center"/>
          </w:tcPr>
          <w:p>
            <w:pPr>
              <w:widowControl/>
              <w:jc w:val="left"/>
              <w:rPr>
                <w:rFonts w:hint="eastAsia" w:ascii="仿宋" w:hAnsi="仿宋" w:eastAsia="仿宋" w:cs="仿宋"/>
                <w:kern w:val="0"/>
                <w:sz w:val="21"/>
                <w:szCs w:val="21"/>
              </w:rPr>
            </w:pPr>
          </w:p>
        </w:tc>
        <w:tc>
          <w:tcPr>
            <w:tcW w:w="3940" w:type="dxa"/>
            <w:gridSpan w:val="3"/>
            <w:vAlign w:val="center"/>
          </w:tcPr>
          <w:p>
            <w:pPr>
              <w:widowControl/>
              <w:jc w:val="left"/>
              <w:rPr>
                <w:rFonts w:hint="eastAsia" w:ascii="仿宋" w:hAnsi="仿宋" w:eastAsia="仿宋" w:cs="仿宋"/>
                <w:kern w:val="0"/>
                <w:sz w:val="21"/>
                <w:szCs w:val="21"/>
              </w:rPr>
            </w:pPr>
            <w:r>
              <w:rPr>
                <w:rFonts w:hint="eastAsia" w:ascii="仿宋" w:hAnsi="仿宋" w:eastAsia="仿宋" w:cs="仿宋"/>
                <w:kern w:val="0"/>
                <w:sz w:val="21"/>
                <w:szCs w:val="21"/>
              </w:rPr>
              <w:t xml:space="preserve">       其他资金：</w:t>
            </w:r>
          </w:p>
        </w:tc>
        <w:tc>
          <w:tcPr>
            <w:tcW w:w="3741" w:type="dxa"/>
            <w:gridSpan w:val="2"/>
            <w:vAlign w:val="center"/>
          </w:tcPr>
          <w:p>
            <w:pPr>
              <w:widowControl/>
              <w:jc w:val="left"/>
              <w:rPr>
                <w:rFonts w:hint="eastAsia"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61" w:type="dxa"/>
            <w:vAlign w:val="center"/>
          </w:tcPr>
          <w:p>
            <w:pPr>
              <w:widowControl/>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部门职能</w:t>
            </w:r>
          </w:p>
          <w:p>
            <w:pPr>
              <w:widowControl/>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职责概述</w:t>
            </w:r>
          </w:p>
        </w:tc>
        <w:tc>
          <w:tcPr>
            <w:tcW w:w="7681" w:type="dxa"/>
            <w:gridSpan w:val="5"/>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sz w:val="21"/>
                <w:szCs w:val="21"/>
                <w:lang w:eastAsia="zh-CN"/>
              </w:rPr>
            </w:pPr>
            <w:r>
              <w:rPr>
                <w:rFonts w:hint="eastAsia" w:ascii="仿宋" w:hAnsi="仿宋" w:eastAsia="仿宋" w:cs="仿宋"/>
                <w:sz w:val="21"/>
                <w:szCs w:val="21"/>
              </w:rPr>
              <w:t xml:space="preserve"> </w:t>
            </w:r>
            <w:r>
              <w:rPr>
                <w:rFonts w:hint="eastAsia" w:ascii="仿宋" w:hAnsi="仿宋" w:eastAsia="仿宋" w:cs="仿宋"/>
                <w:sz w:val="21"/>
                <w:szCs w:val="21"/>
                <w:lang w:val="en-US" w:eastAsia="zh-CN"/>
              </w:rPr>
              <w:t xml:space="preserve"> </w:t>
            </w:r>
            <w:r>
              <w:rPr>
                <w:rFonts w:hint="eastAsia" w:ascii="宋体" w:hAnsi="宋体" w:eastAsia="宋体" w:cs="宋体"/>
                <w:sz w:val="21"/>
                <w:szCs w:val="21"/>
                <w:lang w:eastAsia="zh-CN"/>
              </w:rPr>
              <w:t>（一）拟订全县行政审批、政务公开（政府信息公开、办事公开）、政务服务、电子政务、数字城市、优化经济环境工作相关政策并组织实施。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（二）指导、协调、推进全县行政审批制度改革工作。</w:t>
            </w:r>
          </w:p>
          <w:p>
            <w:pPr>
              <w:pStyle w:val="2"/>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eastAsia="zh-CN"/>
              </w:rPr>
              <w:t>（三）统筹协调、规划指导、监督评估全县电子政务工作；统筹推进、监督协调全县“互联网</w:t>
            </w:r>
            <w:r>
              <w:rPr>
                <w:rFonts w:hint="eastAsia" w:ascii="宋体" w:hAnsi="宋体" w:eastAsia="宋体" w:cs="宋体"/>
                <w:sz w:val="21"/>
                <w:szCs w:val="21"/>
                <w:lang w:val="en-US" w:eastAsia="zh-CN"/>
              </w:rPr>
              <w:t>+政务服务”工作；统筹规划、监督考核全县政府网站。</w:t>
            </w:r>
          </w:p>
          <w:p>
            <w:pPr>
              <w:pStyle w:val="2"/>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（四）牵头负责全县“放管服”改革工作，进一步简政放权、优化服务，统筹规划、指导推进高效便捷的“一站式”服务平台建设。</w:t>
            </w:r>
          </w:p>
          <w:p>
            <w:pPr>
              <w:pStyle w:val="2"/>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五）推进、指导、协调、监督全县政务公开（政府信息公开、办事公开）政务服务体系建设；统筹推进全县政务服务中心、便民服务中心（乡镇）标准化建设；指导监督“12345”政府服务热线工作，牵头负责整合优化政府相关部门、公共企业事业单位、社会组织的社会求助服务电话。</w:t>
            </w:r>
          </w:p>
          <w:p>
            <w:pPr>
              <w:pStyle w:val="2"/>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六）负责拟订电子政务、数字城市发展战略，编制电子政务、数字城市中长期规划和年度计划并组织实施；提出电子政务、数字城市建设投资总规模及年度投资计划的建议。负责组织全县使用财政性资金建设的电子政务工程和政务信息安全工程项目审查论证工作；会同有关部门组织实施和管理政府投资的电子政务、数字城市项目。</w:t>
            </w:r>
          </w:p>
          <w:p>
            <w:pPr>
              <w:pStyle w:val="2"/>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（七）负责组织、协调、指导数据资源的开发利用和共享工作。组织协调跨部门、跨行业、跨领域数字化应用工作。</w:t>
            </w:r>
          </w:p>
          <w:p>
            <w:pPr>
              <w:pStyle w:val="2"/>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八）负责组织、推进全县电子政务、数字城市基础网络的规划、建设和应用，协调推进政务网络平台互联互通；统筹全县电子政务基础设施、信息系统、数据资源等安全保障工作，负责全县政务信息化平台安全技术和运营体系建设，监督管理县级信息系统和数据库安全工作，协调处理电子政务信息安全的重大事件；负责组织、指导、协调、推进数字认证工作。</w:t>
            </w:r>
          </w:p>
          <w:p>
            <w:pPr>
              <w:spacing w:line="600" w:lineRule="exact"/>
              <w:ind w:firstLine="420" w:firstLineChars="200"/>
              <w:rPr>
                <w:rFonts w:hint="eastAsia" w:ascii="仿宋" w:hAnsi="仿宋" w:eastAsia="仿宋" w:cs="仿宋"/>
                <w:kern w:val="0"/>
                <w:sz w:val="21"/>
                <w:szCs w:val="21"/>
              </w:rPr>
            </w:pPr>
            <w:r>
              <w:rPr>
                <w:rFonts w:hint="eastAsia" w:ascii="宋体" w:hAnsi="宋体" w:eastAsia="宋体" w:cs="宋体"/>
                <w:sz w:val="21"/>
                <w:szCs w:val="21"/>
                <w:lang w:val="en-US" w:eastAsia="zh-CN"/>
              </w:rPr>
              <w:t>（九）完成县委、县政府交办的其他任务。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761" w:type="dxa"/>
            <w:vAlign w:val="center"/>
          </w:tcPr>
          <w:p>
            <w:pPr>
              <w:widowControl/>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整体绩效目标</w:t>
            </w:r>
          </w:p>
        </w:tc>
        <w:tc>
          <w:tcPr>
            <w:tcW w:w="7681" w:type="dxa"/>
            <w:gridSpan w:val="5"/>
            <w:vAlign w:val="center"/>
          </w:tcPr>
          <w:p>
            <w:pPr>
              <w:widowControl/>
              <w:jc w:val="left"/>
              <w:rPr>
                <w:rFonts w:hint="eastAsia" w:ascii="仿宋" w:hAnsi="仿宋" w:eastAsia="仿宋" w:cs="仿宋"/>
                <w:kern w:val="0"/>
                <w:sz w:val="21"/>
                <w:szCs w:val="21"/>
              </w:rPr>
            </w:pPr>
            <w:r>
              <w:rPr>
                <w:rFonts w:hint="eastAsia" w:ascii="宋体" w:hAnsi="宋体" w:eastAsia="宋体" w:cs="宋体"/>
                <w:kern w:val="0"/>
                <w:szCs w:val="21"/>
                <w:lang w:eastAsia="zh-CN"/>
              </w:rPr>
              <w:t>通过预算执行，保障单位履职、运转。积极推进</w:t>
            </w:r>
            <w:r>
              <w:rPr>
                <w:rFonts w:hint="eastAsia" w:ascii="宋体" w:hAnsi="宋体" w:cs="宋体"/>
                <w:kern w:val="0"/>
                <w:szCs w:val="21"/>
                <w:lang w:eastAsia="zh-CN"/>
              </w:rPr>
              <w:t>优化营商环境、放管服改革</w:t>
            </w:r>
            <w:r>
              <w:rPr>
                <w:rFonts w:hint="eastAsia" w:ascii="宋体" w:hAnsi="宋体" w:eastAsia="宋体" w:cs="宋体"/>
                <w:kern w:val="0"/>
                <w:szCs w:val="21"/>
                <w:lang w:eastAsia="zh-CN"/>
              </w:rPr>
              <w:t>，充分发挥管理、服务、协调作用，收集信息提出建议，为县委、县</w:t>
            </w:r>
            <w:bookmarkStart w:id="0" w:name="_GoBack"/>
            <w:bookmarkEnd w:id="0"/>
            <w:r>
              <w:rPr>
                <w:rFonts w:hint="eastAsia" w:ascii="宋体" w:hAnsi="宋体" w:eastAsia="宋体" w:cs="宋体"/>
                <w:kern w:val="0"/>
                <w:szCs w:val="21"/>
                <w:lang w:eastAsia="zh-CN"/>
              </w:rPr>
              <w:t>政府提供决策参考</w:t>
            </w:r>
          </w:p>
          <w:p>
            <w:pPr>
              <w:widowControl/>
              <w:jc w:val="left"/>
              <w:rPr>
                <w:rFonts w:hint="eastAsia"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61" w:type="dxa"/>
            <w:vMerge w:val="restart"/>
            <w:vAlign w:val="center"/>
          </w:tcPr>
          <w:p>
            <w:pPr>
              <w:widowControl/>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部门整体支出</w:t>
            </w:r>
          </w:p>
          <w:p>
            <w:pPr>
              <w:jc w:val="center"/>
              <w:rPr>
                <w:rFonts w:hint="eastAsia" w:ascii="仿宋" w:hAnsi="仿宋" w:eastAsia="仿宋" w:cs="仿宋"/>
                <w:kern w:val="0"/>
                <w:sz w:val="21"/>
                <w:szCs w:val="21"/>
              </w:rPr>
            </w:pPr>
            <w:r>
              <w:rPr>
                <w:rFonts w:hint="eastAsia" w:ascii="仿宋" w:hAnsi="仿宋" w:eastAsia="仿宋" w:cs="仿宋"/>
                <w:b/>
                <w:bCs/>
                <w:kern w:val="0"/>
                <w:sz w:val="21"/>
                <w:szCs w:val="21"/>
              </w:rPr>
              <w:t>年度绩效指标</w:t>
            </w:r>
          </w:p>
        </w:tc>
        <w:tc>
          <w:tcPr>
            <w:tcW w:w="1406" w:type="dxa"/>
            <w:vAlign w:val="center"/>
          </w:tcPr>
          <w:p>
            <w:pPr>
              <w:widowControl/>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一级指标</w:t>
            </w:r>
          </w:p>
        </w:tc>
        <w:tc>
          <w:tcPr>
            <w:tcW w:w="1755" w:type="dxa"/>
            <w:vAlign w:val="center"/>
          </w:tcPr>
          <w:p>
            <w:pPr>
              <w:widowControl/>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二级指标</w:t>
            </w:r>
          </w:p>
        </w:tc>
        <w:tc>
          <w:tcPr>
            <w:tcW w:w="1740" w:type="dxa"/>
            <w:gridSpan w:val="2"/>
            <w:vAlign w:val="center"/>
          </w:tcPr>
          <w:p>
            <w:pPr>
              <w:widowControl/>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三级指标</w:t>
            </w:r>
          </w:p>
        </w:tc>
        <w:tc>
          <w:tcPr>
            <w:tcW w:w="2780" w:type="dxa"/>
            <w:vAlign w:val="center"/>
          </w:tcPr>
          <w:p>
            <w:pPr>
              <w:widowControl/>
              <w:jc w:val="center"/>
              <w:rPr>
                <w:rFonts w:hint="eastAsia" w:ascii="仿宋" w:hAnsi="仿宋" w:eastAsia="仿宋" w:cs="仿宋"/>
                <w:b/>
                <w:bCs/>
                <w:kern w:val="0"/>
                <w:sz w:val="21"/>
                <w:szCs w:val="21"/>
                <w:lang w:val="en-US" w:eastAsia="zh-CN"/>
              </w:rPr>
            </w:pPr>
            <w:r>
              <w:rPr>
                <w:rFonts w:hint="eastAsia" w:ascii="仿宋" w:hAnsi="仿宋" w:eastAsia="仿宋" w:cs="仿宋"/>
                <w:b/>
                <w:bCs/>
                <w:kern w:val="0"/>
                <w:sz w:val="21"/>
                <w:szCs w:val="21"/>
                <w:lang w:val="en-US" w:eastAsia="zh-CN"/>
              </w:rPr>
              <w:t>指标值及单位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1761" w:type="dxa"/>
            <w:vMerge w:val="continue"/>
            <w:vAlign w:val="center"/>
          </w:tcPr>
          <w:p>
            <w:pPr>
              <w:widowControl/>
              <w:jc w:val="center"/>
              <w:rPr>
                <w:rFonts w:hint="eastAsia" w:ascii="仿宋" w:hAnsi="仿宋" w:eastAsia="仿宋" w:cs="仿宋"/>
                <w:kern w:val="0"/>
                <w:sz w:val="21"/>
                <w:szCs w:val="21"/>
              </w:rPr>
            </w:pPr>
          </w:p>
        </w:tc>
        <w:tc>
          <w:tcPr>
            <w:tcW w:w="1406" w:type="dxa"/>
            <w:vMerge w:val="restart"/>
            <w:vAlign w:val="center"/>
          </w:tcPr>
          <w:p>
            <w:pPr>
              <w:widowControl/>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产出指标</w:t>
            </w:r>
          </w:p>
        </w:tc>
        <w:tc>
          <w:tcPr>
            <w:tcW w:w="1755" w:type="dxa"/>
            <w:vMerge w:val="restart"/>
            <w:vAlign w:val="center"/>
          </w:tcPr>
          <w:p>
            <w:pPr>
              <w:jc w:val="center"/>
              <w:rPr>
                <w:rFonts w:hint="eastAsia" w:ascii="仿宋" w:hAnsi="仿宋" w:eastAsia="仿宋" w:cs="仿宋"/>
                <w:snapToGrid w:val="0"/>
                <w:color w:val="000000"/>
                <w:kern w:val="0"/>
                <w:sz w:val="21"/>
                <w:szCs w:val="21"/>
              </w:rPr>
            </w:pPr>
            <w:r>
              <w:rPr>
                <w:rFonts w:hint="eastAsia" w:ascii="仿宋" w:hAnsi="仿宋" w:eastAsia="仿宋" w:cs="仿宋"/>
                <w:kern w:val="0"/>
                <w:sz w:val="21"/>
                <w:szCs w:val="21"/>
              </w:rPr>
              <w:t>数量指标</w:t>
            </w:r>
          </w:p>
          <w:p>
            <w:pPr>
              <w:jc w:val="center"/>
              <w:rPr>
                <w:rFonts w:hint="eastAsia" w:ascii="仿宋" w:hAnsi="仿宋" w:eastAsia="仿宋" w:cs="仿宋"/>
                <w:kern w:val="0"/>
                <w:sz w:val="21"/>
                <w:szCs w:val="21"/>
              </w:rPr>
            </w:pPr>
          </w:p>
        </w:tc>
        <w:tc>
          <w:tcPr>
            <w:tcW w:w="1740" w:type="dxa"/>
            <w:gridSpan w:val="2"/>
            <w:vAlign w:val="center"/>
          </w:tcPr>
          <w:p>
            <w:pPr>
              <w:jc w:val="center"/>
              <w:rPr>
                <w:rFonts w:hint="eastAsia" w:ascii="宋体" w:hAnsi="宋体" w:eastAsia="宋体" w:cs="宋体"/>
                <w:snapToGrid w:val="0"/>
                <w:color w:val="000000"/>
                <w:kern w:val="0"/>
                <w:sz w:val="21"/>
                <w:szCs w:val="21"/>
                <w:lang w:val="en-US" w:eastAsia="zh-CN" w:bidi="ar-SA"/>
              </w:rPr>
            </w:pPr>
            <w:r>
              <w:rPr>
                <w:rFonts w:hint="eastAsia" w:ascii="宋体" w:hAnsi="宋体" w:cs="宋体"/>
                <w:kern w:val="0"/>
                <w:szCs w:val="21"/>
                <w:lang w:eastAsia="zh-CN"/>
              </w:rPr>
              <w:t>深化放管服改革</w:t>
            </w:r>
          </w:p>
        </w:tc>
        <w:tc>
          <w:tcPr>
            <w:tcW w:w="2780" w:type="dxa"/>
            <w:vAlign w:val="center"/>
          </w:tcPr>
          <w:p>
            <w:pPr>
              <w:jc w:val="center"/>
              <w:rPr>
                <w:rFonts w:hint="eastAsia" w:ascii="宋体" w:hAnsi="宋体" w:eastAsia="宋体" w:cs="宋体"/>
                <w:snapToGrid w:val="0"/>
                <w:color w:val="000000"/>
                <w:kern w:val="0"/>
                <w:sz w:val="21"/>
                <w:szCs w:val="21"/>
                <w:lang w:val="en-US" w:eastAsia="zh-CN" w:bidi="ar-SA"/>
              </w:rPr>
            </w:pPr>
            <w:r>
              <w:rPr>
                <w:rFonts w:hint="eastAsia" w:ascii="宋体" w:hAnsi="宋体" w:eastAsia="宋体" w:cs="宋体"/>
                <w:snapToGrid w:val="0"/>
                <w:color w:val="000000"/>
                <w:kern w:val="0"/>
                <w:sz w:val="21"/>
                <w:szCs w:val="21"/>
                <w:lang w:val="en-US" w:eastAsia="zh-CN" w:bidi="ar-SA"/>
              </w:rPr>
              <w:t>全县所有单位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761" w:type="dxa"/>
            <w:vMerge w:val="continue"/>
            <w:vAlign w:val="center"/>
          </w:tcPr>
          <w:p>
            <w:pPr>
              <w:widowControl/>
              <w:jc w:val="center"/>
              <w:rPr>
                <w:rFonts w:hint="eastAsia" w:ascii="仿宋" w:hAnsi="仿宋" w:eastAsia="仿宋" w:cs="仿宋"/>
                <w:kern w:val="0"/>
                <w:sz w:val="21"/>
                <w:szCs w:val="21"/>
              </w:rPr>
            </w:pPr>
          </w:p>
        </w:tc>
        <w:tc>
          <w:tcPr>
            <w:tcW w:w="1406" w:type="dxa"/>
            <w:vMerge w:val="continue"/>
            <w:vAlign w:val="center"/>
          </w:tcPr>
          <w:p>
            <w:pPr>
              <w:widowControl/>
              <w:jc w:val="center"/>
              <w:rPr>
                <w:rFonts w:hint="eastAsia" w:ascii="仿宋" w:hAnsi="仿宋" w:eastAsia="仿宋" w:cs="仿宋"/>
                <w:b/>
                <w:bCs/>
                <w:kern w:val="0"/>
                <w:sz w:val="21"/>
                <w:szCs w:val="21"/>
              </w:rPr>
            </w:pPr>
          </w:p>
        </w:tc>
        <w:tc>
          <w:tcPr>
            <w:tcW w:w="1755" w:type="dxa"/>
            <w:vMerge w:val="continue"/>
            <w:vAlign w:val="center"/>
          </w:tcPr>
          <w:p>
            <w:pPr>
              <w:jc w:val="center"/>
              <w:rPr>
                <w:rFonts w:hint="eastAsia" w:ascii="仿宋" w:hAnsi="仿宋" w:eastAsia="仿宋" w:cs="仿宋"/>
                <w:kern w:val="0"/>
                <w:sz w:val="21"/>
                <w:szCs w:val="21"/>
              </w:rPr>
            </w:pPr>
          </w:p>
        </w:tc>
        <w:tc>
          <w:tcPr>
            <w:tcW w:w="1740" w:type="dxa"/>
            <w:gridSpan w:val="2"/>
            <w:vAlign w:val="center"/>
          </w:tcPr>
          <w:p>
            <w:pPr>
              <w:jc w:val="center"/>
              <w:rPr>
                <w:rFonts w:hint="eastAsia" w:asciiTheme="minorHAnsi" w:hAnsiTheme="minorHAnsi" w:eastAsiaTheme="minorEastAsia" w:cstheme="minorBidi"/>
                <w:snapToGrid w:val="0"/>
                <w:color w:val="000000"/>
                <w:kern w:val="2"/>
                <w:sz w:val="21"/>
                <w:szCs w:val="21"/>
                <w:lang w:val="en-US" w:eastAsia="zh-CN" w:bidi="ar-SA"/>
              </w:rPr>
            </w:pPr>
            <w:r>
              <w:rPr>
                <w:rFonts w:hint="eastAsia" w:ascii="宋体" w:hAnsi="宋体" w:eastAsia="宋体" w:cs="宋体"/>
                <w:kern w:val="0"/>
                <w:szCs w:val="21"/>
                <w:lang w:eastAsia="zh-CN"/>
              </w:rPr>
              <w:t>财政供养人员</w:t>
            </w:r>
          </w:p>
        </w:tc>
        <w:tc>
          <w:tcPr>
            <w:tcW w:w="2780" w:type="dxa"/>
            <w:vAlign w:val="center"/>
          </w:tcPr>
          <w:p>
            <w:pPr>
              <w:jc w:val="center"/>
              <w:rPr>
                <w:rFonts w:hint="eastAsia" w:asciiTheme="minorHAnsi" w:hAnsiTheme="minorHAnsi" w:eastAsiaTheme="minorEastAsia" w:cstheme="minorBidi"/>
                <w:snapToGrid w:val="0"/>
                <w:color w:val="000000"/>
                <w:kern w:val="2"/>
                <w:sz w:val="18"/>
                <w:szCs w:val="18"/>
                <w:lang w:val="en-US" w:eastAsia="zh-CN" w:bidi="ar-SA"/>
              </w:rPr>
            </w:pPr>
            <w:r>
              <w:rPr>
                <w:rFonts w:hint="eastAsia" w:ascii="宋体" w:hAnsi="宋体" w:cs="宋体"/>
                <w:kern w:val="0"/>
                <w:szCs w:val="21"/>
                <w:lang w:val="en-US" w:eastAsia="zh-CN"/>
              </w:rPr>
              <w:t>24</w:t>
            </w:r>
            <w:r>
              <w:rPr>
                <w:rFonts w:hint="eastAsia" w:ascii="宋体" w:hAnsi="宋体" w:eastAsia="宋体" w:cs="宋体"/>
                <w:kern w:val="0"/>
                <w:szCs w:val="21"/>
                <w:lang w:val="en-US" w:eastAsia="zh-C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761" w:type="dxa"/>
            <w:vMerge w:val="continue"/>
            <w:vAlign w:val="center"/>
          </w:tcPr>
          <w:p>
            <w:pPr>
              <w:widowControl/>
              <w:jc w:val="center"/>
              <w:rPr>
                <w:rFonts w:hint="eastAsia" w:ascii="仿宋" w:hAnsi="仿宋" w:eastAsia="仿宋" w:cs="仿宋"/>
                <w:kern w:val="0"/>
                <w:sz w:val="21"/>
                <w:szCs w:val="21"/>
              </w:rPr>
            </w:pPr>
          </w:p>
        </w:tc>
        <w:tc>
          <w:tcPr>
            <w:tcW w:w="1406" w:type="dxa"/>
            <w:vMerge w:val="continue"/>
            <w:vAlign w:val="center"/>
          </w:tcPr>
          <w:p>
            <w:pPr>
              <w:widowControl/>
              <w:jc w:val="center"/>
              <w:rPr>
                <w:rFonts w:hint="eastAsia" w:ascii="仿宋" w:hAnsi="仿宋" w:eastAsia="仿宋" w:cs="仿宋"/>
                <w:b/>
                <w:bCs/>
                <w:kern w:val="0"/>
                <w:sz w:val="21"/>
                <w:szCs w:val="21"/>
              </w:rPr>
            </w:pPr>
          </w:p>
        </w:tc>
        <w:tc>
          <w:tcPr>
            <w:tcW w:w="1755" w:type="dxa"/>
            <w:vMerge w:val="continue"/>
            <w:vAlign w:val="center"/>
          </w:tcPr>
          <w:p>
            <w:pPr>
              <w:jc w:val="center"/>
              <w:rPr>
                <w:rFonts w:hint="eastAsia" w:ascii="仿宋" w:hAnsi="仿宋" w:eastAsia="仿宋" w:cs="仿宋"/>
                <w:kern w:val="0"/>
                <w:sz w:val="21"/>
                <w:szCs w:val="21"/>
              </w:rPr>
            </w:pPr>
          </w:p>
        </w:tc>
        <w:tc>
          <w:tcPr>
            <w:tcW w:w="1740" w:type="dxa"/>
            <w:gridSpan w:val="2"/>
            <w:vAlign w:val="center"/>
          </w:tcPr>
          <w:p>
            <w:pPr>
              <w:jc w:val="center"/>
              <w:rPr>
                <w:rFonts w:hint="eastAsia" w:ascii="宋体" w:hAnsi="宋体" w:eastAsia="宋体" w:cs="宋体"/>
                <w:snapToGrid w:val="0"/>
                <w:color w:val="000000"/>
                <w:kern w:val="0"/>
                <w:sz w:val="21"/>
                <w:szCs w:val="21"/>
                <w:lang w:val="en-US" w:eastAsia="zh-CN" w:bidi="ar-SA"/>
              </w:rPr>
            </w:pPr>
            <w:r>
              <w:rPr>
                <w:rFonts w:hint="eastAsia" w:ascii="宋体" w:hAnsi="宋体" w:eastAsia="宋体" w:cs="宋体"/>
                <w:kern w:val="0"/>
                <w:szCs w:val="21"/>
                <w:lang w:eastAsia="zh-CN"/>
              </w:rPr>
              <w:t>部门单位履职、运转</w:t>
            </w:r>
          </w:p>
        </w:tc>
        <w:tc>
          <w:tcPr>
            <w:tcW w:w="2780" w:type="dxa"/>
            <w:vAlign w:val="center"/>
          </w:tcPr>
          <w:p>
            <w:pPr>
              <w:jc w:val="center"/>
              <w:rPr>
                <w:rFonts w:hint="eastAsia" w:ascii="宋体" w:hAnsi="宋体" w:eastAsia="宋体" w:cs="宋体"/>
                <w:snapToGrid w:val="0"/>
                <w:color w:val="000000"/>
                <w:kern w:val="0"/>
                <w:sz w:val="21"/>
                <w:szCs w:val="21"/>
                <w:lang w:val="en-US" w:eastAsia="zh-CN" w:bidi="ar-SA"/>
              </w:rPr>
            </w:pPr>
            <w:r>
              <w:rPr>
                <w:rFonts w:hint="eastAsia" w:ascii="宋体" w:hAnsi="宋体" w:eastAsia="宋体" w:cs="宋体"/>
                <w:kern w:val="0"/>
                <w:szCs w:val="21"/>
                <w:lang w:eastAsia="zh-CN"/>
              </w:rPr>
              <w:t>予以保障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761" w:type="dxa"/>
            <w:vMerge w:val="continue"/>
            <w:vAlign w:val="center"/>
          </w:tcPr>
          <w:p>
            <w:pPr>
              <w:widowControl/>
              <w:jc w:val="center"/>
              <w:rPr>
                <w:rFonts w:hint="eastAsia" w:ascii="仿宋" w:hAnsi="仿宋" w:eastAsia="仿宋" w:cs="仿宋"/>
                <w:kern w:val="0"/>
                <w:sz w:val="21"/>
                <w:szCs w:val="21"/>
              </w:rPr>
            </w:pPr>
          </w:p>
        </w:tc>
        <w:tc>
          <w:tcPr>
            <w:tcW w:w="1406" w:type="dxa"/>
            <w:vMerge w:val="continue"/>
            <w:vAlign w:val="center"/>
          </w:tcPr>
          <w:p>
            <w:pPr>
              <w:widowControl/>
              <w:jc w:val="center"/>
              <w:rPr>
                <w:rFonts w:hint="eastAsia" w:ascii="仿宋" w:hAnsi="仿宋" w:eastAsia="仿宋" w:cs="仿宋"/>
                <w:b/>
                <w:bCs/>
                <w:kern w:val="0"/>
                <w:sz w:val="21"/>
                <w:szCs w:val="21"/>
              </w:rPr>
            </w:pPr>
          </w:p>
        </w:tc>
        <w:tc>
          <w:tcPr>
            <w:tcW w:w="1755" w:type="dxa"/>
            <w:vMerge w:val="restart"/>
            <w:vAlign w:val="center"/>
          </w:tcPr>
          <w:p>
            <w:pPr>
              <w:jc w:val="center"/>
              <w:rPr>
                <w:rFonts w:hint="eastAsia" w:ascii="仿宋" w:hAnsi="仿宋" w:eastAsia="仿宋" w:cs="仿宋"/>
                <w:snapToGrid w:val="0"/>
                <w:color w:val="000000"/>
                <w:kern w:val="0"/>
                <w:sz w:val="21"/>
                <w:szCs w:val="21"/>
              </w:rPr>
            </w:pPr>
            <w:r>
              <w:rPr>
                <w:rFonts w:hint="eastAsia" w:ascii="仿宋" w:hAnsi="仿宋" w:eastAsia="仿宋" w:cs="仿宋"/>
                <w:kern w:val="0"/>
                <w:sz w:val="21"/>
                <w:szCs w:val="21"/>
              </w:rPr>
              <w:t>质量指标</w:t>
            </w:r>
          </w:p>
          <w:p>
            <w:pPr>
              <w:jc w:val="center"/>
              <w:rPr>
                <w:rFonts w:hint="eastAsia" w:ascii="仿宋" w:hAnsi="仿宋" w:eastAsia="仿宋" w:cs="仿宋"/>
                <w:kern w:val="0"/>
                <w:sz w:val="21"/>
                <w:szCs w:val="21"/>
              </w:rPr>
            </w:pPr>
          </w:p>
        </w:tc>
        <w:tc>
          <w:tcPr>
            <w:tcW w:w="1740" w:type="dxa"/>
            <w:gridSpan w:val="2"/>
            <w:vAlign w:val="center"/>
          </w:tcPr>
          <w:p>
            <w:pPr>
              <w:jc w:val="center"/>
              <w:rPr>
                <w:rFonts w:hint="eastAsia" w:ascii="宋体" w:hAnsi="宋体" w:eastAsia="宋体" w:cs="宋体"/>
                <w:snapToGrid w:val="0"/>
                <w:color w:val="000000"/>
                <w:kern w:val="0"/>
                <w:sz w:val="21"/>
                <w:szCs w:val="21"/>
                <w:lang w:val="en-US" w:eastAsia="zh-CN" w:bidi="ar-SA"/>
              </w:rPr>
            </w:pPr>
            <w:r>
              <w:rPr>
                <w:rFonts w:hint="eastAsia" w:ascii="宋体" w:hAnsi="宋体" w:cs="宋体"/>
                <w:kern w:val="0"/>
                <w:szCs w:val="21"/>
                <w:lang w:eastAsia="zh-CN"/>
              </w:rPr>
              <w:t>深化放管服改革</w:t>
            </w:r>
          </w:p>
        </w:tc>
        <w:tc>
          <w:tcPr>
            <w:tcW w:w="2780" w:type="dxa"/>
            <w:vAlign w:val="center"/>
          </w:tcPr>
          <w:p>
            <w:pPr>
              <w:jc w:val="center"/>
              <w:rPr>
                <w:rFonts w:hint="eastAsia" w:ascii="宋体" w:hAnsi="宋体" w:eastAsia="宋体" w:cs="宋体"/>
                <w:snapToGrid w:val="0"/>
                <w:color w:val="000000"/>
                <w:kern w:val="0"/>
                <w:sz w:val="21"/>
                <w:szCs w:val="21"/>
                <w:lang w:val="en-US" w:eastAsia="zh-CN" w:bidi="ar-SA"/>
              </w:rPr>
            </w:pPr>
            <w:r>
              <w:rPr>
                <w:rFonts w:hint="eastAsia" w:ascii="宋体" w:hAnsi="宋体" w:eastAsia="宋体" w:cs="宋体"/>
                <w:kern w:val="0"/>
                <w:szCs w:val="21"/>
                <w:lang w:val="en-US" w:eastAsia="zh-CN"/>
              </w:rPr>
              <w:t>按目标履行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761" w:type="dxa"/>
            <w:vMerge w:val="continue"/>
            <w:vAlign w:val="center"/>
          </w:tcPr>
          <w:p>
            <w:pPr>
              <w:widowControl/>
              <w:jc w:val="center"/>
              <w:rPr>
                <w:rFonts w:hint="eastAsia" w:ascii="仿宋" w:hAnsi="仿宋" w:eastAsia="仿宋" w:cs="仿宋"/>
                <w:kern w:val="0"/>
                <w:sz w:val="21"/>
                <w:szCs w:val="21"/>
              </w:rPr>
            </w:pPr>
          </w:p>
        </w:tc>
        <w:tc>
          <w:tcPr>
            <w:tcW w:w="1406" w:type="dxa"/>
            <w:vMerge w:val="continue"/>
            <w:vAlign w:val="center"/>
          </w:tcPr>
          <w:p>
            <w:pPr>
              <w:widowControl/>
              <w:jc w:val="center"/>
              <w:rPr>
                <w:rFonts w:hint="eastAsia" w:ascii="仿宋" w:hAnsi="仿宋" w:eastAsia="仿宋" w:cs="仿宋"/>
                <w:b/>
                <w:bCs/>
                <w:kern w:val="0"/>
                <w:sz w:val="21"/>
                <w:szCs w:val="21"/>
              </w:rPr>
            </w:pPr>
          </w:p>
        </w:tc>
        <w:tc>
          <w:tcPr>
            <w:tcW w:w="1755" w:type="dxa"/>
            <w:vMerge w:val="continue"/>
            <w:vAlign w:val="center"/>
          </w:tcPr>
          <w:p>
            <w:pPr>
              <w:jc w:val="center"/>
              <w:rPr>
                <w:rFonts w:hint="eastAsia" w:ascii="仿宋" w:hAnsi="仿宋" w:eastAsia="仿宋" w:cs="仿宋"/>
                <w:kern w:val="0"/>
                <w:sz w:val="21"/>
                <w:szCs w:val="21"/>
              </w:rPr>
            </w:pPr>
          </w:p>
        </w:tc>
        <w:tc>
          <w:tcPr>
            <w:tcW w:w="1740" w:type="dxa"/>
            <w:gridSpan w:val="2"/>
            <w:vAlign w:val="center"/>
          </w:tcPr>
          <w:p>
            <w:pPr>
              <w:jc w:val="center"/>
              <w:rPr>
                <w:rFonts w:hint="eastAsia" w:ascii="宋体" w:hAnsi="宋体" w:eastAsia="宋体" w:cs="宋体"/>
                <w:snapToGrid w:val="0"/>
                <w:color w:val="000000"/>
                <w:kern w:val="0"/>
                <w:sz w:val="21"/>
                <w:szCs w:val="21"/>
                <w:lang w:val="en-US" w:eastAsia="zh-CN" w:bidi="ar-SA"/>
              </w:rPr>
            </w:pPr>
            <w:r>
              <w:rPr>
                <w:rFonts w:hint="eastAsia" w:ascii="宋体" w:hAnsi="宋体" w:eastAsia="宋体" w:cs="宋体"/>
                <w:kern w:val="0"/>
                <w:szCs w:val="21"/>
                <w:lang w:eastAsia="zh-CN"/>
              </w:rPr>
              <w:t>在职人员控制率</w:t>
            </w:r>
          </w:p>
        </w:tc>
        <w:tc>
          <w:tcPr>
            <w:tcW w:w="2780" w:type="dxa"/>
            <w:vAlign w:val="center"/>
          </w:tcPr>
          <w:p>
            <w:pPr>
              <w:jc w:val="center"/>
              <w:rPr>
                <w:rFonts w:hint="eastAsia" w:ascii="宋体" w:hAnsi="宋体" w:eastAsia="宋体" w:cs="宋体"/>
                <w:snapToGrid w:val="0"/>
                <w:color w:val="000000"/>
                <w:kern w:val="0"/>
                <w:sz w:val="21"/>
                <w:szCs w:val="21"/>
                <w:lang w:val="en-US" w:eastAsia="zh-CN" w:bidi="ar-SA"/>
              </w:rPr>
            </w:pPr>
            <w:r>
              <w:rPr>
                <w:rFonts w:hint="eastAsia" w:ascii="宋体" w:hAnsi="宋体" w:eastAsia="宋体" w:cs="宋体"/>
                <w:kern w:val="0"/>
                <w:szCs w:val="21"/>
                <w:lang w:eastAsia="zh-CN"/>
              </w:rPr>
              <w:t>≦</w:t>
            </w:r>
            <w:r>
              <w:rPr>
                <w:rFonts w:hint="eastAsia" w:ascii="宋体" w:hAnsi="宋体" w:eastAsia="宋体" w:cs="宋体"/>
                <w:kern w:val="0"/>
                <w:szCs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761" w:type="dxa"/>
            <w:vMerge w:val="continue"/>
            <w:vAlign w:val="center"/>
          </w:tcPr>
          <w:p>
            <w:pPr>
              <w:widowControl/>
              <w:jc w:val="center"/>
              <w:rPr>
                <w:rFonts w:hint="eastAsia" w:ascii="仿宋" w:hAnsi="仿宋" w:eastAsia="仿宋" w:cs="仿宋"/>
                <w:kern w:val="0"/>
                <w:sz w:val="21"/>
                <w:szCs w:val="21"/>
              </w:rPr>
            </w:pPr>
          </w:p>
        </w:tc>
        <w:tc>
          <w:tcPr>
            <w:tcW w:w="1406" w:type="dxa"/>
            <w:vMerge w:val="continue"/>
            <w:vAlign w:val="center"/>
          </w:tcPr>
          <w:p>
            <w:pPr>
              <w:widowControl/>
              <w:jc w:val="center"/>
              <w:rPr>
                <w:rFonts w:hint="eastAsia" w:ascii="仿宋" w:hAnsi="仿宋" w:eastAsia="仿宋" w:cs="仿宋"/>
                <w:b/>
                <w:bCs/>
                <w:kern w:val="0"/>
                <w:sz w:val="21"/>
                <w:szCs w:val="21"/>
              </w:rPr>
            </w:pPr>
          </w:p>
        </w:tc>
        <w:tc>
          <w:tcPr>
            <w:tcW w:w="1755" w:type="dxa"/>
            <w:vMerge w:val="continue"/>
            <w:vAlign w:val="center"/>
          </w:tcPr>
          <w:p>
            <w:pPr>
              <w:jc w:val="center"/>
              <w:rPr>
                <w:rFonts w:hint="eastAsia" w:ascii="仿宋" w:hAnsi="仿宋" w:eastAsia="仿宋" w:cs="仿宋"/>
                <w:kern w:val="0"/>
                <w:sz w:val="21"/>
                <w:szCs w:val="21"/>
              </w:rPr>
            </w:pPr>
          </w:p>
        </w:tc>
        <w:tc>
          <w:tcPr>
            <w:tcW w:w="1740" w:type="dxa"/>
            <w:gridSpan w:val="2"/>
            <w:vAlign w:val="center"/>
          </w:tcPr>
          <w:p>
            <w:pPr>
              <w:jc w:val="center"/>
              <w:rPr>
                <w:rFonts w:hint="eastAsia" w:ascii="宋体" w:hAnsi="宋体" w:eastAsia="宋体" w:cs="宋体"/>
                <w:snapToGrid w:val="0"/>
                <w:color w:val="000000"/>
                <w:kern w:val="0"/>
                <w:sz w:val="21"/>
                <w:szCs w:val="21"/>
                <w:lang w:val="en-US" w:eastAsia="zh-CN" w:bidi="ar-SA"/>
              </w:rPr>
            </w:pPr>
            <w:r>
              <w:rPr>
                <w:rFonts w:hint="eastAsia" w:ascii="宋体" w:hAnsi="宋体" w:eastAsia="宋体" w:cs="宋体"/>
                <w:kern w:val="0"/>
                <w:szCs w:val="21"/>
                <w:lang w:eastAsia="zh-CN"/>
              </w:rPr>
              <w:t>公用经费控制率</w:t>
            </w:r>
          </w:p>
        </w:tc>
        <w:tc>
          <w:tcPr>
            <w:tcW w:w="2780" w:type="dxa"/>
            <w:vAlign w:val="center"/>
          </w:tcPr>
          <w:p>
            <w:pPr>
              <w:jc w:val="center"/>
              <w:rPr>
                <w:rFonts w:hint="eastAsia" w:ascii="宋体" w:hAnsi="宋体" w:eastAsia="宋体" w:cs="宋体"/>
                <w:snapToGrid w:val="0"/>
                <w:color w:val="000000"/>
                <w:kern w:val="0"/>
                <w:sz w:val="21"/>
                <w:szCs w:val="21"/>
                <w:lang w:val="en-US" w:eastAsia="zh-CN" w:bidi="ar-SA"/>
              </w:rPr>
            </w:pPr>
            <w:r>
              <w:rPr>
                <w:rFonts w:hint="eastAsia" w:ascii="宋体" w:hAnsi="宋体" w:eastAsia="宋体" w:cs="宋体"/>
                <w:kern w:val="0"/>
                <w:szCs w:val="21"/>
                <w:lang w:eastAsia="zh-CN"/>
              </w:rPr>
              <w:t>≦</w:t>
            </w:r>
            <w:r>
              <w:rPr>
                <w:rFonts w:hint="eastAsia" w:ascii="宋体" w:hAnsi="宋体" w:eastAsia="宋体" w:cs="宋体"/>
                <w:kern w:val="0"/>
                <w:szCs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761" w:type="dxa"/>
            <w:vMerge w:val="continue"/>
            <w:vAlign w:val="center"/>
          </w:tcPr>
          <w:p>
            <w:pPr>
              <w:widowControl/>
              <w:jc w:val="center"/>
              <w:rPr>
                <w:rFonts w:hint="eastAsia" w:ascii="仿宋" w:hAnsi="仿宋" w:eastAsia="仿宋" w:cs="仿宋"/>
                <w:kern w:val="0"/>
                <w:sz w:val="21"/>
                <w:szCs w:val="21"/>
              </w:rPr>
            </w:pPr>
          </w:p>
        </w:tc>
        <w:tc>
          <w:tcPr>
            <w:tcW w:w="1406" w:type="dxa"/>
            <w:vMerge w:val="continue"/>
            <w:vAlign w:val="center"/>
          </w:tcPr>
          <w:p>
            <w:pPr>
              <w:widowControl/>
              <w:jc w:val="center"/>
              <w:rPr>
                <w:rFonts w:hint="eastAsia" w:ascii="仿宋" w:hAnsi="仿宋" w:eastAsia="仿宋" w:cs="仿宋"/>
                <w:b/>
                <w:bCs/>
                <w:kern w:val="0"/>
                <w:sz w:val="21"/>
                <w:szCs w:val="21"/>
              </w:rPr>
            </w:pPr>
          </w:p>
        </w:tc>
        <w:tc>
          <w:tcPr>
            <w:tcW w:w="1755" w:type="dxa"/>
            <w:vMerge w:val="continue"/>
            <w:vAlign w:val="center"/>
          </w:tcPr>
          <w:p>
            <w:pPr>
              <w:jc w:val="center"/>
              <w:rPr>
                <w:rFonts w:hint="eastAsia" w:ascii="仿宋" w:hAnsi="仿宋" w:eastAsia="仿宋" w:cs="仿宋"/>
                <w:kern w:val="0"/>
                <w:sz w:val="21"/>
                <w:szCs w:val="21"/>
              </w:rPr>
            </w:pPr>
          </w:p>
        </w:tc>
        <w:tc>
          <w:tcPr>
            <w:tcW w:w="1740" w:type="dxa"/>
            <w:gridSpan w:val="2"/>
            <w:vAlign w:val="center"/>
          </w:tcPr>
          <w:p>
            <w:pPr>
              <w:jc w:val="center"/>
              <w:rPr>
                <w:rFonts w:hint="eastAsia" w:ascii="宋体" w:hAnsi="宋体" w:eastAsia="宋体" w:cs="宋体"/>
                <w:snapToGrid w:val="0"/>
                <w:color w:val="000000"/>
                <w:kern w:val="0"/>
                <w:sz w:val="21"/>
                <w:szCs w:val="21"/>
                <w:lang w:val="en-US" w:eastAsia="zh-CN" w:bidi="ar-SA"/>
              </w:rPr>
            </w:pPr>
            <w:r>
              <w:rPr>
                <w:rFonts w:hint="eastAsia" w:ascii="宋体" w:hAnsi="宋体" w:eastAsia="宋体" w:cs="宋体"/>
                <w:kern w:val="0"/>
                <w:szCs w:val="21"/>
                <w:lang w:eastAsia="zh-CN"/>
              </w:rPr>
              <w:t>保障财政供养人员</w:t>
            </w:r>
          </w:p>
        </w:tc>
        <w:tc>
          <w:tcPr>
            <w:tcW w:w="2780" w:type="dxa"/>
            <w:vAlign w:val="center"/>
          </w:tcPr>
          <w:p>
            <w:pPr>
              <w:jc w:val="center"/>
              <w:rPr>
                <w:rFonts w:hint="eastAsia" w:ascii="宋体" w:hAnsi="宋体" w:eastAsia="宋体" w:cs="宋体"/>
                <w:snapToGrid w:val="0"/>
                <w:color w:val="000000"/>
                <w:kern w:val="0"/>
                <w:sz w:val="21"/>
                <w:szCs w:val="21"/>
                <w:lang w:val="en-US" w:eastAsia="zh-CN" w:bidi="ar-SA"/>
              </w:rPr>
            </w:pPr>
            <w:r>
              <w:rPr>
                <w:rFonts w:hint="eastAsia" w:ascii="宋体" w:hAnsi="宋体" w:eastAsia="宋体" w:cs="宋体"/>
                <w:kern w:val="0"/>
                <w:szCs w:val="21"/>
                <w:lang w:eastAsia="zh-CN"/>
              </w:rPr>
              <w:t>≦</w:t>
            </w:r>
            <w:r>
              <w:rPr>
                <w:rFonts w:hint="eastAsia" w:ascii="宋体" w:hAnsi="宋体" w:cs="宋体"/>
                <w:kern w:val="0"/>
                <w:szCs w:val="21"/>
                <w:lang w:val="en-US" w:eastAsia="zh-CN"/>
              </w:rPr>
              <w:t>237.06</w:t>
            </w:r>
            <w:r>
              <w:rPr>
                <w:rFonts w:hint="eastAsia" w:ascii="宋体" w:hAnsi="宋体" w:eastAsia="宋体" w:cs="宋体"/>
                <w:kern w:val="0"/>
                <w:szCs w:val="21"/>
                <w:lang w:val="en-US" w:eastAsia="zh-CN"/>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761" w:type="dxa"/>
            <w:vMerge w:val="continue"/>
            <w:vAlign w:val="center"/>
          </w:tcPr>
          <w:p>
            <w:pPr>
              <w:widowControl/>
              <w:jc w:val="center"/>
              <w:rPr>
                <w:rFonts w:hint="eastAsia" w:ascii="仿宋" w:hAnsi="仿宋" w:eastAsia="仿宋" w:cs="仿宋"/>
                <w:kern w:val="0"/>
                <w:sz w:val="21"/>
                <w:szCs w:val="21"/>
              </w:rPr>
            </w:pPr>
          </w:p>
        </w:tc>
        <w:tc>
          <w:tcPr>
            <w:tcW w:w="1406" w:type="dxa"/>
            <w:vMerge w:val="continue"/>
            <w:vAlign w:val="center"/>
          </w:tcPr>
          <w:p>
            <w:pPr>
              <w:widowControl/>
              <w:jc w:val="center"/>
              <w:rPr>
                <w:rFonts w:hint="eastAsia" w:ascii="仿宋" w:hAnsi="仿宋" w:eastAsia="仿宋" w:cs="仿宋"/>
                <w:b/>
                <w:bCs/>
                <w:kern w:val="0"/>
                <w:sz w:val="21"/>
                <w:szCs w:val="21"/>
              </w:rPr>
            </w:pPr>
          </w:p>
        </w:tc>
        <w:tc>
          <w:tcPr>
            <w:tcW w:w="1755" w:type="dxa"/>
            <w:vMerge w:val="continue"/>
            <w:vAlign w:val="center"/>
          </w:tcPr>
          <w:p>
            <w:pPr>
              <w:jc w:val="center"/>
              <w:rPr>
                <w:rFonts w:hint="eastAsia" w:ascii="仿宋" w:hAnsi="仿宋" w:eastAsia="仿宋" w:cs="仿宋"/>
                <w:kern w:val="0"/>
                <w:sz w:val="21"/>
                <w:szCs w:val="21"/>
              </w:rPr>
            </w:pPr>
          </w:p>
        </w:tc>
        <w:tc>
          <w:tcPr>
            <w:tcW w:w="1740" w:type="dxa"/>
            <w:gridSpan w:val="2"/>
            <w:vAlign w:val="center"/>
          </w:tcPr>
          <w:p>
            <w:pPr>
              <w:jc w:val="center"/>
              <w:rPr>
                <w:rFonts w:hint="eastAsia" w:ascii="宋体" w:hAnsi="宋体" w:eastAsia="宋体" w:cs="宋体"/>
                <w:snapToGrid w:val="0"/>
                <w:color w:val="000000"/>
                <w:kern w:val="0"/>
                <w:sz w:val="21"/>
                <w:szCs w:val="21"/>
                <w:lang w:val="en-US" w:eastAsia="zh-CN" w:bidi="ar-SA"/>
              </w:rPr>
            </w:pPr>
            <w:r>
              <w:rPr>
                <w:rFonts w:hint="eastAsia" w:ascii="宋体" w:hAnsi="宋体" w:eastAsia="宋体" w:cs="宋体"/>
                <w:kern w:val="0"/>
                <w:szCs w:val="21"/>
                <w:lang w:eastAsia="zh-CN"/>
              </w:rPr>
              <w:t>保证单位正常运转</w:t>
            </w:r>
          </w:p>
        </w:tc>
        <w:tc>
          <w:tcPr>
            <w:tcW w:w="2780" w:type="dxa"/>
            <w:vAlign w:val="center"/>
          </w:tcPr>
          <w:p>
            <w:pPr>
              <w:jc w:val="center"/>
              <w:rPr>
                <w:rFonts w:hint="eastAsia" w:ascii="宋体" w:hAnsi="宋体" w:eastAsia="宋体" w:cs="宋体"/>
                <w:snapToGrid w:val="0"/>
                <w:color w:val="000000"/>
                <w:kern w:val="0"/>
                <w:sz w:val="21"/>
                <w:szCs w:val="21"/>
                <w:lang w:val="en-US" w:eastAsia="zh-CN" w:bidi="ar-SA"/>
              </w:rPr>
            </w:pPr>
            <w:r>
              <w:rPr>
                <w:rFonts w:hint="eastAsia" w:ascii="宋体" w:hAnsi="宋体" w:eastAsia="宋体" w:cs="宋体"/>
                <w:kern w:val="0"/>
                <w:szCs w:val="21"/>
                <w:lang w:eastAsia="zh-CN"/>
              </w:rPr>
              <w:t>≦</w:t>
            </w:r>
            <w:r>
              <w:rPr>
                <w:rFonts w:hint="eastAsia" w:ascii="宋体" w:hAnsi="宋体" w:cs="宋体"/>
                <w:kern w:val="0"/>
                <w:szCs w:val="21"/>
                <w:lang w:val="en-US" w:eastAsia="zh-CN"/>
              </w:rPr>
              <w:t>22.03</w:t>
            </w:r>
            <w:r>
              <w:rPr>
                <w:rFonts w:hint="eastAsia" w:ascii="宋体" w:hAnsi="宋体" w:eastAsia="宋体" w:cs="宋体"/>
                <w:kern w:val="0"/>
                <w:szCs w:val="21"/>
                <w:lang w:val="en-US" w:eastAsia="zh-CN"/>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761" w:type="dxa"/>
            <w:vMerge w:val="continue"/>
            <w:vAlign w:val="center"/>
          </w:tcPr>
          <w:p>
            <w:pPr>
              <w:widowControl/>
              <w:jc w:val="center"/>
              <w:rPr>
                <w:rFonts w:hint="eastAsia" w:ascii="仿宋" w:hAnsi="仿宋" w:eastAsia="仿宋" w:cs="仿宋"/>
                <w:kern w:val="0"/>
                <w:sz w:val="21"/>
                <w:szCs w:val="21"/>
              </w:rPr>
            </w:pPr>
          </w:p>
        </w:tc>
        <w:tc>
          <w:tcPr>
            <w:tcW w:w="1406" w:type="dxa"/>
            <w:vMerge w:val="continue"/>
            <w:vAlign w:val="center"/>
          </w:tcPr>
          <w:p>
            <w:pPr>
              <w:widowControl/>
              <w:jc w:val="center"/>
              <w:rPr>
                <w:rFonts w:hint="eastAsia" w:ascii="仿宋" w:hAnsi="仿宋" w:eastAsia="仿宋" w:cs="仿宋"/>
                <w:b/>
                <w:bCs/>
                <w:kern w:val="0"/>
                <w:sz w:val="21"/>
                <w:szCs w:val="21"/>
              </w:rPr>
            </w:pPr>
          </w:p>
        </w:tc>
        <w:tc>
          <w:tcPr>
            <w:tcW w:w="1755" w:type="dxa"/>
            <w:vAlign w:val="center"/>
          </w:tcPr>
          <w:p>
            <w:pPr>
              <w:jc w:val="center"/>
              <w:rPr>
                <w:rFonts w:hint="eastAsia" w:ascii="仿宋" w:hAnsi="仿宋" w:eastAsia="仿宋" w:cs="仿宋"/>
                <w:snapToGrid w:val="0"/>
                <w:color w:val="000000"/>
                <w:kern w:val="0"/>
                <w:sz w:val="21"/>
                <w:szCs w:val="21"/>
              </w:rPr>
            </w:pPr>
            <w:r>
              <w:rPr>
                <w:rFonts w:hint="eastAsia" w:ascii="仿宋" w:hAnsi="仿宋" w:eastAsia="仿宋" w:cs="仿宋"/>
                <w:kern w:val="0"/>
                <w:sz w:val="21"/>
                <w:szCs w:val="21"/>
              </w:rPr>
              <w:t>成本指标</w:t>
            </w:r>
          </w:p>
          <w:p>
            <w:pPr>
              <w:jc w:val="center"/>
              <w:rPr>
                <w:rFonts w:hint="eastAsia" w:ascii="仿宋" w:hAnsi="仿宋" w:eastAsia="仿宋" w:cs="仿宋"/>
                <w:kern w:val="0"/>
                <w:sz w:val="21"/>
                <w:szCs w:val="21"/>
              </w:rPr>
            </w:pPr>
          </w:p>
        </w:tc>
        <w:tc>
          <w:tcPr>
            <w:tcW w:w="1740" w:type="dxa"/>
            <w:gridSpan w:val="2"/>
            <w:vAlign w:val="center"/>
          </w:tcPr>
          <w:p>
            <w:pPr>
              <w:jc w:val="center"/>
              <w:rPr>
                <w:rFonts w:hint="eastAsia" w:ascii="宋体" w:hAnsi="宋体" w:eastAsia="宋体" w:cs="宋体"/>
                <w:snapToGrid w:val="0"/>
                <w:color w:val="000000"/>
                <w:kern w:val="0"/>
                <w:sz w:val="21"/>
                <w:szCs w:val="21"/>
                <w:lang w:val="en-US" w:eastAsia="zh-CN" w:bidi="ar-SA"/>
              </w:rPr>
            </w:pPr>
          </w:p>
        </w:tc>
        <w:tc>
          <w:tcPr>
            <w:tcW w:w="2780" w:type="dxa"/>
            <w:vAlign w:val="center"/>
          </w:tcPr>
          <w:p>
            <w:pPr>
              <w:jc w:val="center"/>
              <w:rPr>
                <w:rFonts w:hint="eastAsia" w:ascii="宋体" w:hAnsi="宋体" w:eastAsia="宋体" w:cs="宋体"/>
                <w:snapToGrid w:val="0"/>
                <w:color w:val="000000"/>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761" w:type="dxa"/>
            <w:vMerge w:val="continue"/>
            <w:vAlign w:val="center"/>
          </w:tcPr>
          <w:p>
            <w:pPr>
              <w:widowControl/>
              <w:jc w:val="center"/>
              <w:rPr>
                <w:rFonts w:hint="eastAsia" w:ascii="仿宋" w:hAnsi="仿宋" w:eastAsia="仿宋" w:cs="仿宋"/>
                <w:kern w:val="0"/>
                <w:sz w:val="21"/>
                <w:szCs w:val="21"/>
              </w:rPr>
            </w:pPr>
          </w:p>
        </w:tc>
        <w:tc>
          <w:tcPr>
            <w:tcW w:w="1406" w:type="dxa"/>
            <w:vMerge w:val="continue"/>
            <w:vAlign w:val="center"/>
          </w:tcPr>
          <w:p>
            <w:pPr>
              <w:widowControl/>
              <w:jc w:val="center"/>
              <w:rPr>
                <w:rFonts w:hint="eastAsia" w:ascii="仿宋" w:hAnsi="仿宋" w:eastAsia="仿宋" w:cs="仿宋"/>
                <w:b/>
                <w:bCs/>
                <w:kern w:val="0"/>
                <w:sz w:val="21"/>
                <w:szCs w:val="21"/>
              </w:rPr>
            </w:pPr>
          </w:p>
        </w:tc>
        <w:tc>
          <w:tcPr>
            <w:tcW w:w="1755" w:type="dxa"/>
            <w:vAlign w:val="center"/>
          </w:tcPr>
          <w:p>
            <w:pPr>
              <w:jc w:val="center"/>
              <w:rPr>
                <w:rFonts w:hint="eastAsia" w:ascii="仿宋" w:hAnsi="仿宋" w:eastAsia="仿宋" w:cs="仿宋"/>
                <w:snapToGrid w:val="0"/>
                <w:color w:val="000000"/>
                <w:kern w:val="0"/>
                <w:sz w:val="21"/>
                <w:szCs w:val="21"/>
              </w:rPr>
            </w:pPr>
            <w:r>
              <w:rPr>
                <w:rFonts w:hint="eastAsia" w:ascii="仿宋" w:hAnsi="仿宋" w:eastAsia="仿宋" w:cs="仿宋"/>
                <w:kern w:val="0"/>
                <w:sz w:val="21"/>
                <w:szCs w:val="21"/>
              </w:rPr>
              <w:t>时效指标</w:t>
            </w:r>
          </w:p>
          <w:p>
            <w:pPr>
              <w:jc w:val="center"/>
              <w:rPr>
                <w:rFonts w:hint="eastAsia" w:ascii="仿宋" w:hAnsi="仿宋" w:eastAsia="仿宋" w:cs="仿宋"/>
                <w:kern w:val="0"/>
                <w:sz w:val="21"/>
                <w:szCs w:val="21"/>
              </w:rPr>
            </w:pPr>
          </w:p>
        </w:tc>
        <w:tc>
          <w:tcPr>
            <w:tcW w:w="1740" w:type="dxa"/>
            <w:gridSpan w:val="2"/>
            <w:vAlign w:val="center"/>
          </w:tcPr>
          <w:p>
            <w:pPr>
              <w:jc w:val="center"/>
              <w:rPr>
                <w:rFonts w:hint="eastAsia" w:ascii="宋体" w:hAnsi="宋体" w:eastAsia="宋体" w:cs="宋体"/>
                <w:snapToGrid w:val="0"/>
                <w:color w:val="000000"/>
                <w:kern w:val="0"/>
                <w:sz w:val="21"/>
                <w:szCs w:val="21"/>
                <w:lang w:val="en-US" w:eastAsia="zh-CN" w:bidi="ar-SA"/>
              </w:rPr>
            </w:pPr>
            <w:r>
              <w:rPr>
                <w:rFonts w:hint="eastAsia" w:ascii="宋体" w:hAnsi="宋体" w:eastAsia="宋体" w:cs="宋体"/>
                <w:kern w:val="0"/>
                <w:szCs w:val="21"/>
                <w:lang w:eastAsia="zh-CN"/>
              </w:rPr>
              <w:t>完成单位职责及上级交办的各项任务时限</w:t>
            </w:r>
          </w:p>
        </w:tc>
        <w:tc>
          <w:tcPr>
            <w:tcW w:w="2780" w:type="dxa"/>
            <w:vAlign w:val="center"/>
          </w:tcPr>
          <w:p>
            <w:pPr>
              <w:jc w:val="center"/>
              <w:rPr>
                <w:rFonts w:hint="eastAsia" w:ascii="宋体" w:hAnsi="宋体" w:eastAsia="宋体" w:cs="宋体"/>
                <w:snapToGrid w:val="0"/>
                <w:color w:val="000000"/>
                <w:kern w:val="0"/>
                <w:sz w:val="21"/>
                <w:szCs w:val="21"/>
                <w:lang w:val="en-US" w:eastAsia="zh-CN" w:bidi="ar-SA"/>
              </w:rPr>
            </w:pPr>
            <w:r>
              <w:rPr>
                <w:rFonts w:hint="eastAsia" w:ascii="宋体" w:hAnsi="宋体" w:eastAsia="宋体" w:cs="宋体"/>
                <w:kern w:val="0"/>
                <w:szCs w:val="21"/>
                <w:lang w:eastAsia="zh-CN"/>
              </w:rPr>
              <w:t>年度内及时完成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761" w:type="dxa"/>
            <w:vMerge w:val="continue"/>
            <w:vAlign w:val="center"/>
          </w:tcPr>
          <w:p>
            <w:pPr>
              <w:widowControl/>
              <w:jc w:val="left"/>
              <w:rPr>
                <w:rFonts w:hint="eastAsia" w:ascii="仿宋" w:hAnsi="仿宋" w:eastAsia="仿宋" w:cs="仿宋"/>
                <w:kern w:val="0"/>
                <w:sz w:val="21"/>
                <w:szCs w:val="21"/>
              </w:rPr>
            </w:pPr>
          </w:p>
        </w:tc>
        <w:tc>
          <w:tcPr>
            <w:tcW w:w="1406" w:type="dxa"/>
            <w:vMerge w:val="restart"/>
            <w:vAlign w:val="center"/>
          </w:tcPr>
          <w:p>
            <w:pPr>
              <w:widowControl/>
              <w:jc w:val="center"/>
              <w:rPr>
                <w:rFonts w:hint="eastAsia" w:ascii="仿宋" w:hAnsi="仿宋" w:eastAsia="仿宋" w:cs="仿宋"/>
                <w:b/>
                <w:bCs/>
                <w:kern w:val="0"/>
                <w:sz w:val="21"/>
                <w:szCs w:val="21"/>
                <w:lang w:val="en-US" w:eastAsia="zh-CN"/>
              </w:rPr>
            </w:pPr>
            <w:r>
              <w:rPr>
                <w:rFonts w:hint="eastAsia" w:ascii="仿宋" w:hAnsi="仿宋" w:eastAsia="仿宋" w:cs="仿宋"/>
                <w:b/>
                <w:bCs/>
                <w:kern w:val="0"/>
                <w:sz w:val="21"/>
                <w:szCs w:val="21"/>
                <w:lang w:val="en-US" w:eastAsia="zh-CN"/>
              </w:rPr>
              <w:t>效益指标</w:t>
            </w:r>
          </w:p>
          <w:p>
            <w:pPr>
              <w:widowControl/>
              <w:jc w:val="center"/>
              <w:rPr>
                <w:rFonts w:hint="eastAsia" w:ascii="仿宋" w:hAnsi="仿宋" w:eastAsia="仿宋" w:cs="仿宋"/>
                <w:b/>
                <w:bCs/>
                <w:kern w:val="0"/>
                <w:sz w:val="21"/>
                <w:szCs w:val="21"/>
                <w:lang w:val="en-US" w:eastAsia="zh-CN"/>
              </w:rPr>
            </w:pPr>
          </w:p>
        </w:tc>
        <w:tc>
          <w:tcPr>
            <w:tcW w:w="1755" w:type="dxa"/>
            <w:vMerge w:val="restart"/>
            <w:vAlign w:val="center"/>
          </w:tcPr>
          <w:p>
            <w:pPr>
              <w:jc w:val="center"/>
              <w:rPr>
                <w:rFonts w:hint="eastAsia" w:ascii="仿宋" w:hAnsi="仿宋" w:eastAsia="仿宋" w:cs="仿宋"/>
                <w:snapToGrid w:val="0"/>
                <w:color w:val="000000"/>
                <w:kern w:val="0"/>
                <w:sz w:val="21"/>
                <w:szCs w:val="21"/>
              </w:rPr>
            </w:pPr>
            <w:r>
              <w:rPr>
                <w:rFonts w:hint="eastAsia" w:ascii="仿宋" w:hAnsi="仿宋" w:eastAsia="仿宋" w:cs="仿宋"/>
                <w:kern w:val="0"/>
                <w:sz w:val="21"/>
                <w:szCs w:val="21"/>
              </w:rPr>
              <w:t>经济效益指标</w:t>
            </w:r>
          </w:p>
        </w:tc>
        <w:tc>
          <w:tcPr>
            <w:tcW w:w="1740" w:type="dxa"/>
            <w:gridSpan w:val="2"/>
            <w:vAlign w:val="center"/>
          </w:tcPr>
          <w:p>
            <w:pPr>
              <w:jc w:val="center"/>
              <w:rPr>
                <w:rFonts w:hint="eastAsia" w:ascii="宋体" w:hAnsi="宋体" w:eastAsia="宋体" w:cs="宋体"/>
                <w:snapToGrid w:val="0"/>
                <w:color w:val="000000"/>
                <w:kern w:val="0"/>
                <w:sz w:val="21"/>
                <w:szCs w:val="21"/>
                <w:lang w:val="en-US" w:eastAsia="zh-CN" w:bidi="ar-SA"/>
              </w:rPr>
            </w:pPr>
          </w:p>
        </w:tc>
        <w:tc>
          <w:tcPr>
            <w:tcW w:w="2780" w:type="dxa"/>
            <w:vAlign w:val="center"/>
          </w:tcPr>
          <w:p>
            <w:pPr>
              <w:jc w:val="center"/>
              <w:rPr>
                <w:rFonts w:hint="eastAsia" w:ascii="宋体" w:hAnsi="宋体" w:eastAsia="宋体" w:cs="宋体"/>
                <w:snapToGrid w:val="0"/>
                <w:color w:val="000000"/>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761" w:type="dxa"/>
            <w:vMerge w:val="continue"/>
            <w:vAlign w:val="center"/>
          </w:tcPr>
          <w:p>
            <w:pPr>
              <w:widowControl/>
              <w:jc w:val="left"/>
              <w:rPr>
                <w:rFonts w:hint="eastAsia" w:ascii="仿宋" w:hAnsi="仿宋" w:eastAsia="仿宋" w:cs="仿宋"/>
                <w:kern w:val="0"/>
                <w:sz w:val="21"/>
                <w:szCs w:val="21"/>
              </w:rPr>
            </w:pPr>
          </w:p>
        </w:tc>
        <w:tc>
          <w:tcPr>
            <w:tcW w:w="1406" w:type="dxa"/>
            <w:vMerge w:val="continue"/>
            <w:vAlign w:val="center"/>
          </w:tcPr>
          <w:p>
            <w:pPr>
              <w:widowControl/>
              <w:jc w:val="center"/>
              <w:rPr>
                <w:rFonts w:hint="eastAsia" w:ascii="仿宋" w:hAnsi="仿宋" w:eastAsia="仿宋" w:cs="仿宋"/>
                <w:b/>
                <w:bCs/>
                <w:kern w:val="0"/>
                <w:sz w:val="21"/>
                <w:szCs w:val="21"/>
                <w:lang w:val="en-US" w:eastAsia="zh-CN"/>
              </w:rPr>
            </w:pPr>
          </w:p>
        </w:tc>
        <w:tc>
          <w:tcPr>
            <w:tcW w:w="1755" w:type="dxa"/>
            <w:vMerge w:val="continue"/>
            <w:vAlign w:val="center"/>
          </w:tcPr>
          <w:p>
            <w:pPr>
              <w:jc w:val="center"/>
              <w:rPr>
                <w:rFonts w:hint="eastAsia" w:ascii="仿宋" w:hAnsi="仿宋" w:eastAsia="仿宋" w:cs="仿宋"/>
                <w:kern w:val="0"/>
                <w:sz w:val="21"/>
                <w:szCs w:val="21"/>
              </w:rPr>
            </w:pPr>
          </w:p>
        </w:tc>
        <w:tc>
          <w:tcPr>
            <w:tcW w:w="1740" w:type="dxa"/>
            <w:gridSpan w:val="2"/>
            <w:vAlign w:val="center"/>
          </w:tcPr>
          <w:p>
            <w:pPr>
              <w:jc w:val="center"/>
              <w:rPr>
                <w:rFonts w:hint="eastAsia" w:ascii="Arial" w:hAnsi="Arial" w:eastAsia="Arial" w:cs="Arial"/>
                <w:snapToGrid w:val="0"/>
                <w:color w:val="000000"/>
                <w:kern w:val="0"/>
                <w:sz w:val="21"/>
                <w:szCs w:val="21"/>
                <w:lang w:val="en-US" w:eastAsia="zh-CN"/>
              </w:rPr>
            </w:pPr>
          </w:p>
        </w:tc>
        <w:tc>
          <w:tcPr>
            <w:tcW w:w="2780" w:type="dxa"/>
            <w:vAlign w:val="center"/>
          </w:tcPr>
          <w:p>
            <w:pPr>
              <w:jc w:val="center"/>
              <w:rPr>
                <w:rFonts w:hint="eastAsia" w:ascii="Arial" w:hAnsi="Arial" w:eastAsia="Arial" w:cs="Arial"/>
                <w:snapToGrid w:val="0"/>
                <w:color w:val="000000"/>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761" w:type="dxa"/>
            <w:vMerge w:val="continue"/>
            <w:vAlign w:val="center"/>
          </w:tcPr>
          <w:p>
            <w:pPr>
              <w:widowControl/>
              <w:jc w:val="left"/>
              <w:rPr>
                <w:rFonts w:hint="eastAsia" w:ascii="仿宋" w:hAnsi="仿宋" w:eastAsia="仿宋" w:cs="仿宋"/>
                <w:kern w:val="0"/>
                <w:sz w:val="21"/>
                <w:szCs w:val="21"/>
              </w:rPr>
            </w:pPr>
          </w:p>
        </w:tc>
        <w:tc>
          <w:tcPr>
            <w:tcW w:w="1406" w:type="dxa"/>
            <w:vMerge w:val="continue"/>
            <w:vAlign w:val="center"/>
          </w:tcPr>
          <w:p>
            <w:pPr>
              <w:widowControl/>
              <w:jc w:val="center"/>
              <w:rPr>
                <w:rFonts w:hint="eastAsia" w:ascii="仿宋" w:hAnsi="仿宋" w:eastAsia="仿宋" w:cs="仿宋"/>
                <w:b/>
                <w:bCs/>
                <w:kern w:val="0"/>
                <w:sz w:val="21"/>
                <w:szCs w:val="21"/>
                <w:lang w:val="en-US" w:eastAsia="zh-CN"/>
              </w:rPr>
            </w:pPr>
          </w:p>
        </w:tc>
        <w:tc>
          <w:tcPr>
            <w:tcW w:w="1755" w:type="dxa"/>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社会效益指标</w:t>
            </w:r>
          </w:p>
          <w:p>
            <w:pPr>
              <w:jc w:val="center"/>
              <w:rPr>
                <w:rFonts w:hint="eastAsia" w:ascii="仿宋" w:hAnsi="仿宋" w:eastAsia="仿宋" w:cs="仿宋"/>
                <w:kern w:val="0"/>
                <w:sz w:val="21"/>
                <w:szCs w:val="21"/>
              </w:rPr>
            </w:pPr>
          </w:p>
        </w:tc>
        <w:tc>
          <w:tcPr>
            <w:tcW w:w="1740" w:type="dxa"/>
            <w:gridSpan w:val="2"/>
            <w:vAlign w:val="center"/>
          </w:tcPr>
          <w:p>
            <w:pPr>
              <w:jc w:val="center"/>
              <w:rPr>
                <w:rFonts w:hint="eastAsia" w:ascii="宋体" w:hAnsi="宋体" w:eastAsia="宋体" w:cs="宋体"/>
                <w:snapToGrid w:val="0"/>
                <w:color w:val="000000"/>
                <w:kern w:val="0"/>
                <w:sz w:val="21"/>
                <w:szCs w:val="21"/>
                <w:lang w:val="en-US" w:eastAsia="zh-CN" w:bidi="ar-SA"/>
              </w:rPr>
            </w:pPr>
            <w:r>
              <w:rPr>
                <w:rFonts w:hint="eastAsia" w:ascii="宋体" w:hAnsi="宋体" w:eastAsia="宋体" w:cs="宋体"/>
                <w:snapToGrid w:val="0"/>
                <w:color w:val="000000"/>
                <w:kern w:val="0"/>
                <w:sz w:val="21"/>
                <w:szCs w:val="21"/>
                <w:lang w:val="en-US" w:eastAsia="zh-CN" w:bidi="ar-SA"/>
              </w:rPr>
              <w:t>深化放管服改革</w:t>
            </w:r>
          </w:p>
        </w:tc>
        <w:tc>
          <w:tcPr>
            <w:tcW w:w="2780" w:type="dxa"/>
            <w:vAlign w:val="center"/>
          </w:tcPr>
          <w:p>
            <w:pPr>
              <w:jc w:val="center"/>
              <w:rPr>
                <w:rFonts w:hint="default" w:ascii="宋体" w:hAnsi="宋体" w:eastAsia="宋体" w:cs="宋体"/>
                <w:snapToGrid w:val="0"/>
                <w:color w:val="000000"/>
                <w:kern w:val="0"/>
                <w:sz w:val="21"/>
                <w:szCs w:val="21"/>
                <w:lang w:val="en-US" w:eastAsia="zh-CN" w:bidi="ar-SA"/>
              </w:rPr>
            </w:pPr>
            <w:r>
              <w:rPr>
                <w:rFonts w:hint="eastAsia" w:ascii="宋体" w:hAnsi="宋体" w:eastAsia="宋体" w:cs="宋体"/>
                <w:snapToGrid w:val="0"/>
                <w:color w:val="000000"/>
                <w:kern w:val="0"/>
                <w:sz w:val="21"/>
                <w:szCs w:val="21"/>
                <w:lang w:val="en-US" w:eastAsia="zh-CN"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761" w:type="dxa"/>
            <w:vMerge w:val="continue"/>
            <w:vAlign w:val="center"/>
          </w:tcPr>
          <w:p>
            <w:pPr>
              <w:widowControl/>
              <w:jc w:val="left"/>
              <w:rPr>
                <w:rFonts w:hint="eastAsia" w:ascii="仿宋" w:hAnsi="仿宋" w:eastAsia="仿宋" w:cs="仿宋"/>
                <w:kern w:val="0"/>
                <w:sz w:val="21"/>
                <w:szCs w:val="21"/>
              </w:rPr>
            </w:pPr>
          </w:p>
        </w:tc>
        <w:tc>
          <w:tcPr>
            <w:tcW w:w="1406" w:type="dxa"/>
            <w:vMerge w:val="continue"/>
            <w:vAlign w:val="center"/>
          </w:tcPr>
          <w:p>
            <w:pPr>
              <w:widowControl/>
              <w:jc w:val="center"/>
              <w:rPr>
                <w:rFonts w:hint="eastAsia" w:ascii="仿宋" w:hAnsi="仿宋" w:eastAsia="仿宋" w:cs="仿宋"/>
                <w:b/>
                <w:bCs/>
                <w:kern w:val="0"/>
                <w:sz w:val="21"/>
                <w:szCs w:val="21"/>
                <w:lang w:val="en-US" w:eastAsia="zh-CN"/>
              </w:rPr>
            </w:pPr>
          </w:p>
        </w:tc>
        <w:tc>
          <w:tcPr>
            <w:tcW w:w="1755" w:type="dxa"/>
            <w:vAlign w:val="center"/>
          </w:tcPr>
          <w:p>
            <w:pPr>
              <w:jc w:val="center"/>
              <w:rPr>
                <w:rFonts w:hint="eastAsia" w:ascii="仿宋" w:hAnsi="仿宋" w:eastAsia="仿宋" w:cs="仿宋"/>
                <w:snapToGrid w:val="0"/>
                <w:color w:val="000000"/>
                <w:kern w:val="0"/>
                <w:sz w:val="21"/>
                <w:szCs w:val="21"/>
              </w:rPr>
            </w:pPr>
            <w:r>
              <w:rPr>
                <w:rFonts w:hint="eastAsia" w:ascii="仿宋" w:hAnsi="仿宋" w:eastAsia="仿宋" w:cs="仿宋"/>
                <w:kern w:val="0"/>
                <w:sz w:val="21"/>
                <w:szCs w:val="21"/>
              </w:rPr>
              <w:t>生态效益指标</w:t>
            </w:r>
          </w:p>
        </w:tc>
        <w:tc>
          <w:tcPr>
            <w:tcW w:w="1740" w:type="dxa"/>
            <w:gridSpan w:val="2"/>
            <w:vAlign w:val="center"/>
          </w:tcPr>
          <w:p>
            <w:pPr>
              <w:jc w:val="center"/>
              <w:rPr>
                <w:rFonts w:hint="eastAsia" w:ascii="Arial" w:hAnsi="Arial" w:eastAsia="Arial" w:cs="Arial"/>
                <w:snapToGrid w:val="0"/>
                <w:color w:val="000000"/>
                <w:kern w:val="0"/>
                <w:sz w:val="21"/>
                <w:szCs w:val="21"/>
              </w:rPr>
            </w:pPr>
          </w:p>
        </w:tc>
        <w:tc>
          <w:tcPr>
            <w:tcW w:w="2780" w:type="dxa"/>
            <w:vAlign w:val="center"/>
          </w:tcPr>
          <w:p>
            <w:pPr>
              <w:jc w:val="center"/>
              <w:rPr>
                <w:rFonts w:hint="eastAsia" w:ascii="Arial" w:hAnsi="Arial" w:eastAsia="Arial" w:cs="Arial"/>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1761" w:type="dxa"/>
            <w:vMerge w:val="continue"/>
          </w:tcPr>
          <w:p>
            <w:pPr>
              <w:widowControl/>
              <w:jc w:val="left"/>
              <w:rPr>
                <w:rFonts w:hint="eastAsia" w:ascii="仿宋" w:hAnsi="仿宋" w:eastAsia="仿宋" w:cs="仿宋"/>
                <w:kern w:val="0"/>
                <w:sz w:val="21"/>
                <w:szCs w:val="21"/>
              </w:rPr>
            </w:pPr>
          </w:p>
        </w:tc>
        <w:tc>
          <w:tcPr>
            <w:tcW w:w="1406" w:type="dxa"/>
            <w:vMerge w:val="continue"/>
          </w:tcPr>
          <w:p>
            <w:pPr>
              <w:widowControl/>
              <w:jc w:val="center"/>
              <w:rPr>
                <w:rFonts w:hint="eastAsia" w:ascii="仿宋" w:hAnsi="仿宋" w:eastAsia="仿宋" w:cs="仿宋"/>
                <w:b/>
                <w:bCs/>
                <w:kern w:val="0"/>
                <w:sz w:val="21"/>
                <w:szCs w:val="21"/>
                <w:lang w:val="en-US" w:eastAsia="zh-CN"/>
              </w:rPr>
            </w:pPr>
          </w:p>
        </w:tc>
        <w:tc>
          <w:tcPr>
            <w:tcW w:w="1755" w:type="dxa"/>
            <w:vAlign w:val="center"/>
          </w:tcPr>
          <w:p>
            <w:pPr>
              <w:jc w:val="center"/>
              <w:rPr>
                <w:rFonts w:hint="eastAsia" w:ascii="仿宋" w:hAnsi="仿宋" w:eastAsia="仿宋" w:cs="仿宋"/>
                <w:snapToGrid w:val="0"/>
                <w:color w:val="000000"/>
                <w:kern w:val="0"/>
                <w:sz w:val="21"/>
                <w:szCs w:val="21"/>
              </w:rPr>
            </w:pPr>
            <w:r>
              <w:rPr>
                <w:rFonts w:hint="eastAsia" w:ascii="仿宋" w:hAnsi="仿宋" w:eastAsia="仿宋" w:cs="仿宋"/>
                <w:kern w:val="0"/>
                <w:sz w:val="21"/>
                <w:szCs w:val="21"/>
              </w:rPr>
              <w:t>可持续影响指标</w:t>
            </w:r>
          </w:p>
        </w:tc>
        <w:tc>
          <w:tcPr>
            <w:tcW w:w="0" w:type="auto"/>
            <w:gridSpan w:val="2"/>
            <w:vAlign w:val="center"/>
          </w:tcPr>
          <w:p>
            <w:pPr>
              <w:jc w:val="center"/>
              <w:rPr>
                <w:rFonts w:hint="eastAsia" w:ascii="仿宋" w:hAnsi="仿宋" w:eastAsia="仿宋" w:cs="仿宋"/>
                <w:snapToGrid w:val="0"/>
                <w:color w:val="000000"/>
                <w:kern w:val="0"/>
                <w:sz w:val="21"/>
                <w:szCs w:val="21"/>
                <w:lang w:eastAsia="zh-CN"/>
              </w:rPr>
            </w:pPr>
            <w:r>
              <w:rPr>
                <w:rFonts w:hint="eastAsia" w:ascii="仿宋" w:hAnsi="仿宋" w:eastAsia="仿宋" w:cs="仿宋"/>
                <w:snapToGrid w:val="0"/>
                <w:color w:val="000000"/>
                <w:kern w:val="0"/>
                <w:sz w:val="21"/>
                <w:szCs w:val="21"/>
                <w:lang w:eastAsia="zh-CN"/>
              </w:rPr>
              <w:t>促进县域经济发展</w:t>
            </w:r>
          </w:p>
        </w:tc>
        <w:tc>
          <w:tcPr>
            <w:tcW w:w="0" w:type="auto"/>
            <w:vAlign w:val="center"/>
          </w:tcPr>
          <w:p>
            <w:pPr>
              <w:jc w:val="center"/>
              <w:rPr>
                <w:rFonts w:hint="default" w:ascii="仿宋" w:hAnsi="仿宋" w:eastAsia="仿宋" w:cs="仿宋"/>
                <w:snapToGrid w:val="0"/>
                <w:color w:val="000000"/>
                <w:kern w:val="0"/>
                <w:sz w:val="21"/>
                <w:szCs w:val="21"/>
                <w:lang w:val="en-US" w:eastAsia="zh-CN"/>
              </w:rPr>
            </w:pPr>
            <w:r>
              <w:rPr>
                <w:rFonts w:hint="eastAsia" w:ascii="仿宋" w:hAnsi="仿宋" w:eastAsia="仿宋" w:cs="仿宋"/>
                <w:snapToGrid w:val="0"/>
                <w:color w:val="000000"/>
                <w:kern w:val="0"/>
                <w:sz w:val="21"/>
                <w:szCs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1761" w:type="dxa"/>
            <w:vMerge w:val="continue"/>
          </w:tcPr>
          <w:p>
            <w:pPr>
              <w:widowControl/>
              <w:jc w:val="left"/>
              <w:rPr>
                <w:rFonts w:hint="eastAsia" w:ascii="仿宋" w:hAnsi="仿宋" w:eastAsia="仿宋" w:cs="仿宋"/>
                <w:kern w:val="0"/>
                <w:sz w:val="21"/>
                <w:szCs w:val="21"/>
              </w:rPr>
            </w:pPr>
          </w:p>
        </w:tc>
        <w:tc>
          <w:tcPr>
            <w:tcW w:w="1406" w:type="dxa"/>
          </w:tcPr>
          <w:p>
            <w:pPr>
              <w:widowControl/>
              <w:jc w:val="center"/>
              <w:rPr>
                <w:rFonts w:hint="eastAsia" w:ascii="仿宋" w:hAnsi="仿宋" w:eastAsia="仿宋" w:cs="仿宋"/>
                <w:b/>
                <w:bCs/>
                <w:kern w:val="0"/>
                <w:sz w:val="21"/>
                <w:szCs w:val="21"/>
                <w:lang w:val="en-US" w:eastAsia="zh-CN"/>
              </w:rPr>
            </w:pPr>
          </w:p>
          <w:p>
            <w:pPr>
              <w:widowControl/>
              <w:jc w:val="center"/>
              <w:rPr>
                <w:rFonts w:hint="eastAsia" w:ascii="仿宋" w:hAnsi="仿宋" w:eastAsia="仿宋" w:cs="仿宋"/>
                <w:b/>
                <w:bCs/>
                <w:kern w:val="0"/>
                <w:sz w:val="21"/>
                <w:szCs w:val="21"/>
                <w:lang w:val="en-US" w:eastAsia="zh-CN"/>
              </w:rPr>
            </w:pPr>
            <w:r>
              <w:rPr>
                <w:rFonts w:hint="eastAsia" w:ascii="仿宋" w:hAnsi="仿宋" w:eastAsia="仿宋" w:cs="仿宋"/>
                <w:b/>
                <w:bCs/>
                <w:kern w:val="0"/>
                <w:sz w:val="21"/>
                <w:szCs w:val="21"/>
                <w:lang w:val="en-US" w:eastAsia="zh-CN"/>
              </w:rPr>
              <w:t>满意度</w:t>
            </w:r>
          </w:p>
          <w:p>
            <w:pPr>
              <w:widowControl/>
              <w:jc w:val="center"/>
              <w:rPr>
                <w:rFonts w:hint="eastAsia" w:ascii="仿宋" w:hAnsi="仿宋" w:eastAsia="仿宋" w:cs="仿宋"/>
                <w:b/>
                <w:bCs/>
                <w:kern w:val="0"/>
                <w:sz w:val="21"/>
                <w:szCs w:val="21"/>
                <w:lang w:val="en-US" w:eastAsia="zh-CN"/>
              </w:rPr>
            </w:pPr>
            <w:r>
              <w:rPr>
                <w:rFonts w:hint="eastAsia" w:ascii="仿宋" w:hAnsi="仿宋" w:eastAsia="仿宋" w:cs="仿宋"/>
                <w:b/>
                <w:bCs/>
                <w:kern w:val="0"/>
                <w:sz w:val="21"/>
                <w:szCs w:val="21"/>
                <w:lang w:val="en-US" w:eastAsia="zh-CN"/>
              </w:rPr>
              <w:t>指标</w:t>
            </w:r>
          </w:p>
        </w:tc>
        <w:tc>
          <w:tcPr>
            <w:tcW w:w="1755" w:type="dxa"/>
            <w:vAlign w:val="center"/>
          </w:tcPr>
          <w:p>
            <w:pPr>
              <w:jc w:val="center"/>
              <w:rPr>
                <w:rFonts w:hint="eastAsia" w:ascii="仿宋" w:hAnsi="仿宋" w:eastAsia="仿宋" w:cs="仿宋"/>
                <w:snapToGrid w:val="0"/>
                <w:color w:val="000000"/>
                <w:kern w:val="0"/>
                <w:sz w:val="21"/>
                <w:szCs w:val="21"/>
              </w:rPr>
            </w:pPr>
            <w:r>
              <w:rPr>
                <w:rFonts w:hint="eastAsia" w:ascii="仿宋" w:hAnsi="仿宋" w:eastAsia="仿宋" w:cs="仿宋"/>
                <w:kern w:val="0"/>
                <w:sz w:val="21"/>
                <w:szCs w:val="21"/>
              </w:rPr>
              <w:t>社会公众或服务对象满意度</w:t>
            </w:r>
          </w:p>
        </w:tc>
        <w:tc>
          <w:tcPr>
            <w:tcW w:w="0" w:type="auto"/>
            <w:gridSpan w:val="2"/>
            <w:vAlign w:val="center"/>
          </w:tcPr>
          <w:p>
            <w:pPr>
              <w:jc w:val="center"/>
              <w:rPr>
                <w:rFonts w:hint="eastAsia" w:ascii="仿宋" w:hAnsi="仿宋" w:eastAsia="仿宋" w:cs="仿宋"/>
                <w:snapToGrid w:val="0"/>
                <w:color w:val="000000"/>
                <w:kern w:val="0"/>
                <w:sz w:val="21"/>
                <w:szCs w:val="21"/>
                <w:lang w:eastAsia="zh-CN"/>
              </w:rPr>
            </w:pPr>
            <w:r>
              <w:rPr>
                <w:rFonts w:hint="eastAsia" w:ascii="仿宋" w:hAnsi="仿宋" w:eastAsia="仿宋" w:cs="仿宋"/>
                <w:snapToGrid w:val="0"/>
                <w:color w:val="000000"/>
                <w:kern w:val="0"/>
                <w:sz w:val="21"/>
                <w:szCs w:val="21"/>
                <w:lang w:eastAsia="zh-CN"/>
              </w:rPr>
              <w:t>群众满意率</w:t>
            </w:r>
          </w:p>
        </w:tc>
        <w:tc>
          <w:tcPr>
            <w:tcW w:w="0" w:type="auto"/>
            <w:vAlign w:val="center"/>
          </w:tcPr>
          <w:p>
            <w:pPr>
              <w:jc w:val="center"/>
              <w:rPr>
                <w:rFonts w:hint="eastAsia" w:ascii="仿宋" w:hAnsi="仿宋" w:eastAsia="仿宋" w:cs="仿宋"/>
                <w:snapToGrid w:val="0"/>
                <w:color w:val="000000"/>
                <w:kern w:val="0"/>
                <w:sz w:val="21"/>
                <w:szCs w:val="21"/>
              </w:rPr>
            </w:pPr>
            <w:r>
              <w:rPr>
                <w:rFonts w:hint="eastAsia" w:ascii="宋体" w:hAnsi="宋体" w:eastAsia="宋体" w:cs="宋体"/>
                <w:color w:val="000000"/>
                <w:kern w:val="0"/>
                <w:szCs w:val="21"/>
                <w:lang w:val="en-US" w:eastAsia="zh-CN"/>
              </w:rPr>
              <w:t>≧90%　</w:t>
            </w:r>
          </w:p>
        </w:tc>
      </w:tr>
    </w:tbl>
    <w:p>
      <w:pPr>
        <w:widowControl/>
        <w:tabs>
          <w:tab w:val="left" w:pos="2593"/>
        </w:tabs>
        <w:jc w:val="left"/>
        <w:rPr>
          <w:rFonts w:hint="eastAsia" w:ascii="仿宋" w:hAnsi="仿宋" w:eastAsia="仿宋" w:cs="仿宋"/>
          <w:b/>
          <w:bCs/>
          <w:kern w:val="0"/>
          <w:sz w:val="21"/>
          <w:szCs w:val="21"/>
        </w:rPr>
      </w:pPr>
    </w:p>
    <w:p>
      <w:pPr>
        <w:widowControl/>
        <w:tabs>
          <w:tab w:val="left" w:pos="1333"/>
          <w:tab w:val="left" w:pos="3793"/>
          <w:tab w:val="left" w:pos="5853"/>
        </w:tabs>
        <w:ind w:firstLine="422" w:firstLineChars="200"/>
        <w:jc w:val="left"/>
        <w:rPr>
          <w:rFonts w:hint="eastAsia" w:ascii="仿宋" w:hAnsi="仿宋" w:eastAsia="仿宋" w:cs="仿宋"/>
          <w:sz w:val="32"/>
          <w:szCs w:val="32"/>
          <w:lang w:val="en-US" w:eastAsia="zh-CN"/>
        </w:rPr>
      </w:pPr>
      <w:r>
        <w:rPr>
          <w:rFonts w:hint="eastAsia" w:ascii="仿宋" w:hAnsi="仿宋" w:eastAsia="仿宋" w:cs="仿宋"/>
          <w:b/>
          <w:bCs/>
          <w:kern w:val="0"/>
          <w:sz w:val="21"/>
          <w:szCs w:val="21"/>
        </w:rPr>
        <w:t xml:space="preserve">填表人：      </w:t>
      </w:r>
      <w:r>
        <w:rPr>
          <w:rFonts w:hint="eastAsia" w:ascii="仿宋" w:hAnsi="仿宋" w:eastAsia="仿宋" w:cs="仿宋"/>
          <w:b/>
          <w:bCs/>
          <w:kern w:val="0"/>
          <w:sz w:val="21"/>
          <w:szCs w:val="21"/>
          <w:lang w:val="en-US" w:eastAsia="zh-CN"/>
        </w:rPr>
        <w:t xml:space="preserve">        </w:t>
      </w:r>
      <w:r>
        <w:rPr>
          <w:rFonts w:hint="eastAsia" w:ascii="仿宋" w:hAnsi="仿宋" w:eastAsia="仿宋" w:cs="仿宋"/>
          <w:b/>
          <w:bCs/>
          <w:kern w:val="0"/>
          <w:sz w:val="21"/>
          <w:szCs w:val="21"/>
        </w:rPr>
        <w:t xml:space="preserve">  联系电话：        </w:t>
      </w:r>
      <w:r>
        <w:rPr>
          <w:rFonts w:hint="eastAsia" w:ascii="仿宋" w:hAnsi="仿宋" w:eastAsia="仿宋" w:cs="仿宋"/>
          <w:b/>
          <w:bCs/>
          <w:kern w:val="0"/>
          <w:sz w:val="21"/>
          <w:szCs w:val="21"/>
          <w:lang w:val="en-US" w:eastAsia="zh-CN"/>
        </w:rPr>
        <w:t xml:space="preserve">   </w:t>
      </w:r>
      <w:r>
        <w:rPr>
          <w:rFonts w:hint="eastAsia" w:ascii="仿宋" w:hAnsi="仿宋" w:eastAsia="仿宋" w:cs="仿宋"/>
          <w:b/>
          <w:bCs/>
          <w:kern w:val="0"/>
          <w:sz w:val="21"/>
          <w:szCs w:val="21"/>
        </w:rPr>
        <w:t xml:space="preserve">       </w:t>
      </w:r>
      <w:r>
        <w:rPr>
          <w:rFonts w:hint="eastAsia" w:ascii="仿宋" w:hAnsi="仿宋" w:eastAsia="仿宋" w:cs="仿宋"/>
          <w:b/>
          <w:bCs/>
          <w:kern w:val="0"/>
          <w:sz w:val="21"/>
          <w:szCs w:val="21"/>
          <w:lang w:val="en-US" w:eastAsia="zh-CN"/>
        </w:rPr>
        <w:t xml:space="preserve">   </w:t>
      </w:r>
      <w:r>
        <w:rPr>
          <w:rFonts w:hint="eastAsia" w:ascii="仿宋" w:hAnsi="仿宋" w:eastAsia="仿宋" w:cs="仿宋"/>
          <w:b/>
          <w:bCs/>
          <w:kern w:val="0"/>
          <w:sz w:val="21"/>
          <w:szCs w:val="21"/>
        </w:rPr>
        <w:t>单位负责人签字</w:t>
      </w:r>
      <w:r>
        <w:rPr>
          <w:rFonts w:hint="eastAsia" w:ascii="仿宋" w:hAnsi="仿宋" w:eastAsia="仿宋" w:cs="仿宋"/>
          <w:b/>
          <w:bCs/>
          <w:kern w:val="0"/>
          <w:sz w:val="21"/>
          <w:szCs w:val="21"/>
          <w:lang w:eastAsia="zh-CN"/>
        </w:rPr>
        <w:t>：</w:t>
      </w:r>
    </w:p>
    <w:p/>
    <w:sectPr>
      <w:footerReference r:id="rId5" w:type="default"/>
      <w:pgSz w:w="12190" w:h="17030"/>
      <w:pgMar w:top="1447" w:right="1701" w:bottom="1303" w:left="1701"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wYzgyNWUyNzZjYTk0YzE0Y2U0Yzc1MmE3NTM5NDEifQ=="/>
  </w:docVars>
  <w:rsids>
    <w:rsidRoot w:val="77F37B20"/>
    <w:rsid w:val="02F05A75"/>
    <w:rsid w:val="238358F0"/>
    <w:rsid w:val="2BED5333"/>
    <w:rsid w:val="2C7D1F40"/>
    <w:rsid w:val="2CD637F5"/>
    <w:rsid w:val="3391388D"/>
    <w:rsid w:val="3C0E6083"/>
    <w:rsid w:val="425E48CA"/>
    <w:rsid w:val="48E54635"/>
    <w:rsid w:val="4D047AEC"/>
    <w:rsid w:val="52052A88"/>
    <w:rsid w:val="57993556"/>
    <w:rsid w:val="5C68688B"/>
    <w:rsid w:val="60552488"/>
    <w:rsid w:val="6A6D581E"/>
    <w:rsid w:val="75D05CCE"/>
    <w:rsid w:val="77F37B20"/>
    <w:rsid w:val="79667D5C"/>
    <w:rsid w:val="7C054A4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ind w:firstLine="668" w:firstLineChars="200"/>
    </w:pPr>
    <w:rPr>
      <w:rFonts w:eastAsia="方正仿宋简体"/>
      <w:sz w:val="32"/>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1180</Words>
  <Characters>1228</Characters>
  <Lines>0</Lines>
  <Paragraphs>0</Paragraphs>
  <TotalTime>0</TotalTime>
  <ScaleCrop>false</ScaleCrop>
  <LinksUpToDate>false</LinksUpToDate>
  <CharactersWithSpaces>1347</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2020-07-23T02:27:00Z</dcterms:created>
  <dc:creator>Administrator</dc:creator>
  <cp:lastModifiedBy>jiao</cp:lastModifiedBy>
  <cp:lastPrinted>2023-04-17T01:26:00Z</cp:lastPrinted>
  <dcterms:modified xsi:type="dcterms:W3CDTF">2023-09-01T02:55:43Z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135D0E3F4EE5473FB55D117D90BE9BA3</vt:lpwstr>
  </property>
</Properties>
</file>