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1410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36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衡东县科技和工业信息化局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36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731.38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551.38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36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整体支出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36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财政供养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部门单位履职、运转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严格按照预算执行本单位的人员经费支出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≤517.75万元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保证单位正常运转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≤33.63万元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年度内完成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引导规上工业企业科技创新、技术改造和推动工业企业高质量发展，并完成全年规模工业总产值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满意度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李辉雄 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>联系电话：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18929918585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2F05A75"/>
    <w:rsid w:val="0DF50F6C"/>
    <w:rsid w:val="2BED5333"/>
    <w:rsid w:val="2C7D1F40"/>
    <w:rsid w:val="2CD637F5"/>
    <w:rsid w:val="3391388D"/>
    <w:rsid w:val="367C6A06"/>
    <w:rsid w:val="368C2E2E"/>
    <w:rsid w:val="3C0E6083"/>
    <w:rsid w:val="425E48CA"/>
    <w:rsid w:val="48E54635"/>
    <w:rsid w:val="4D047AEC"/>
    <w:rsid w:val="52052A88"/>
    <w:rsid w:val="57993556"/>
    <w:rsid w:val="62C271AD"/>
    <w:rsid w:val="686E0A1A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629</Words>
  <Characters>679</Characters>
  <Lines>0</Lines>
  <Paragraphs>0</Paragraphs>
  <TotalTime>0</TotalTime>
  <ScaleCrop>false</ScaleCrop>
  <LinksUpToDate>false</LinksUpToDate>
  <CharactersWithSpaces>823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2023-04-24T10:04:23Z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D021544B57764A2AAC4EE65CD63A2774</vt:lpwstr>
  </property>
</Properties>
</file>