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Arial" w:hAnsi="Arial" w:eastAsia="黑体" w:cs="Arial"/>
          <w:sz w:val="36"/>
          <w:szCs w:val="36"/>
          <w:lang w:val="en-US" w:eastAsia="zh-CN"/>
        </w:rPr>
        <w:t>2022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年项目</w:t>
      </w:r>
      <w:r>
        <w:rPr>
          <w:rFonts w:hint="eastAsia" w:ascii="黑体" w:hAnsi="黑体" w:eastAsia="黑体"/>
          <w:sz w:val="36"/>
          <w:szCs w:val="36"/>
        </w:rPr>
        <w:t>支出绩效</w:t>
      </w:r>
      <w:r>
        <w:rPr>
          <w:rFonts w:hint="eastAsia" w:ascii="黑体" w:hAnsi="黑体" w:eastAsia="黑体"/>
          <w:sz w:val="36"/>
          <w:szCs w:val="36"/>
          <w:lang w:eastAsia="zh-CN"/>
        </w:rPr>
        <w:t>目标</w:t>
      </w:r>
      <w:r>
        <w:rPr>
          <w:rFonts w:hint="eastAsia" w:ascii="黑体" w:hAnsi="黑体" w:eastAsia="黑体"/>
          <w:sz w:val="36"/>
          <w:szCs w:val="36"/>
        </w:rPr>
        <w:t>表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填报单位：（盖章）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单位：万元</w:t>
      </w:r>
    </w:p>
    <w:tbl>
      <w:tblPr>
        <w:tblStyle w:val="3"/>
        <w:tblW w:w="9073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89"/>
        <w:gridCol w:w="1365"/>
        <w:gridCol w:w="185"/>
        <w:gridCol w:w="1165"/>
        <w:gridCol w:w="870"/>
        <w:gridCol w:w="535"/>
        <w:gridCol w:w="362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719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</w:t>
            </w: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539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劳务派遣人员经费</w:t>
            </w:r>
          </w:p>
        </w:tc>
        <w:tc>
          <w:tcPr>
            <w:tcW w:w="11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预算部门</w:t>
            </w:r>
          </w:p>
        </w:tc>
        <w:tc>
          <w:tcPr>
            <w:tcW w:w="3751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衡东县机关事务和接待中心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618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年度本级</w:t>
            </w:r>
          </w:p>
          <w:p>
            <w:pPr>
              <w:jc w:val="center"/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预算金额</w:t>
            </w:r>
          </w:p>
        </w:tc>
        <w:tc>
          <w:tcPr>
            <w:tcW w:w="2539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20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该项目支出上级资金</w:t>
            </w:r>
          </w:p>
        </w:tc>
        <w:tc>
          <w:tcPr>
            <w:tcW w:w="2881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1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项目支出实施期</w:t>
            </w:r>
          </w:p>
        </w:tc>
        <w:tc>
          <w:tcPr>
            <w:tcW w:w="7455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825"/>
              </w:tabs>
              <w:jc w:val="both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2022年度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1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实施期绩效目标</w:t>
            </w:r>
          </w:p>
        </w:tc>
        <w:tc>
          <w:tcPr>
            <w:tcW w:w="7455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保障劳务派遣人员工资经费正常发放，单位职能正常运转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61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本年度绩效目标</w:t>
            </w:r>
          </w:p>
        </w:tc>
        <w:tc>
          <w:tcPr>
            <w:tcW w:w="7455" w:type="dxa"/>
            <w:gridSpan w:val="8"/>
            <w:vAlign w:val="center"/>
          </w:tcPr>
          <w:p>
            <w:pPr>
              <w:jc w:val="both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保障劳务派遣人员工资经费正常发放，单位职能正常运转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本年度绩效指标</w:t>
            </w:r>
          </w:p>
        </w:tc>
        <w:tc>
          <w:tcPr>
            <w:tcW w:w="98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一级指标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二级指标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三级</w:t>
            </w:r>
            <w:r>
              <w:rPr>
                <w:rFonts w:hint="eastAsia"/>
                <w:sz w:val="18"/>
                <w:szCs w:val="18"/>
                <w:lang w:eastAsia="zh-CN"/>
              </w:rPr>
              <w:t>指标</w:t>
            </w:r>
          </w:p>
        </w:tc>
        <w:tc>
          <w:tcPr>
            <w:tcW w:w="1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指标值及单位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绩效标准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产出</w:t>
            </w:r>
            <w:r>
              <w:rPr>
                <w:rFonts w:hint="eastAsia"/>
                <w:sz w:val="18"/>
                <w:szCs w:val="18"/>
              </w:rPr>
              <w:t>指标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数量指标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劳务人员   数量</w:t>
            </w:r>
          </w:p>
        </w:tc>
        <w:tc>
          <w:tcPr>
            <w:tcW w:w="1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27人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质量指标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人员经费   保障率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100%</w:t>
            </w: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时效指标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工资及其他 福利发放</w:t>
            </w:r>
          </w:p>
        </w:tc>
        <w:tc>
          <w:tcPr>
            <w:tcW w:w="1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每月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成本指标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劳务费</w:t>
            </w:r>
          </w:p>
        </w:tc>
        <w:tc>
          <w:tcPr>
            <w:tcW w:w="1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≤</w:t>
            </w:r>
            <w:r>
              <w:rPr>
                <w:rFonts w:hint="eastAsia"/>
                <w:szCs w:val="21"/>
                <w:lang w:val="en-US" w:eastAsia="zh-CN"/>
              </w:rPr>
              <w:t>120</w:t>
            </w:r>
            <w:r>
              <w:rPr>
                <w:rFonts w:hint="eastAsia"/>
                <w:szCs w:val="21"/>
              </w:rPr>
              <w:t>万元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61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效益指标</w:t>
            </w: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社会效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益指标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单位职能正常运转保障率</w:t>
            </w:r>
          </w:p>
        </w:tc>
        <w:tc>
          <w:tcPr>
            <w:tcW w:w="1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Cs w:val="21"/>
                <w:lang w:val="en-US" w:eastAsia="zh-CN"/>
              </w:rPr>
              <w:t>100%</w:t>
            </w:r>
            <w:bookmarkStart w:id="0" w:name="_GoBack"/>
            <w:bookmarkEnd w:id="0"/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18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989" w:type="dxa"/>
            <w:vMerge w:val="continue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36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社会公众或服务对象满意度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群众满意度</w:t>
            </w:r>
          </w:p>
        </w:tc>
        <w:tc>
          <w:tcPr>
            <w:tcW w:w="14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≧90%</w:t>
            </w:r>
          </w:p>
        </w:tc>
        <w:tc>
          <w:tcPr>
            <w:tcW w:w="234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满意度测评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tabs>
          <w:tab w:val="left" w:pos="6396"/>
        </w:tabs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2"/>
          <w:szCs w:val="22"/>
          <w:lang w:eastAsia="zh-CN"/>
        </w:rPr>
        <w:t>填表人</w:t>
      </w:r>
      <w:r>
        <w:rPr>
          <w:rFonts w:hint="eastAsia" w:asciiTheme="majorEastAsia" w:hAnsiTheme="majorEastAsia" w:eastAsiaTheme="majorEastAsia" w:cstheme="majorEastAsia"/>
          <w:sz w:val="22"/>
          <w:szCs w:val="22"/>
          <w:lang w:val="en-US" w:eastAsia="zh-CN"/>
        </w:rPr>
        <w:t>:贺洁  填报日期: 2022年4月12日 联系电话: 15581009743 单位负责人签字: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xYWQyNTQyZWJmOGVhZmNiMzUwNzliYTRmZjQ3YjgifQ=="/>
  </w:docVars>
  <w:rsids>
    <w:rsidRoot w:val="1D734370"/>
    <w:rsid w:val="04A37EE4"/>
    <w:rsid w:val="1D734370"/>
    <w:rsid w:val="3E6E5CAF"/>
    <w:rsid w:val="3EA7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307</Words>
  <Characters>340</Characters>
  <Lines>0</Lines>
  <Paragraphs>0</Paragraphs>
  <TotalTime>0</TotalTime>
  <ScaleCrop>false</ScaleCrop>
  <LinksUpToDate>false</LinksUpToDate>
  <CharactersWithSpaces>379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2022-05-17T02:20:00Z</dcterms:created>
  <dc:creator>123</dc:creator>
  <cp:lastModifiedBy>123</cp:lastModifiedBy>
  <cp:lastPrinted>2022-05-18T08:58:30Z</cp:lastPrinted>
  <dcterms:modified xsi:type="dcterms:W3CDTF">2022-05-18T08:58:32Z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D7BDA95375BE44839FDC2CDA25F32AFB</vt:lpwstr>
  </property>
</Properties>
</file>