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420"/>
        <w:gridCol w:w="615"/>
        <w:gridCol w:w="810"/>
        <w:gridCol w:w="20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3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机关大院绿化</w:t>
            </w:r>
          </w:p>
        </w:tc>
        <w:tc>
          <w:tcPr>
            <w:tcW w:w="14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49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衡东县机关事务和接待中心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县委大院绿化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7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县委大院种植绿化苗木，优化办公环境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重点养护乔木  数量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36棵</w:t>
            </w:r>
          </w:p>
        </w:tc>
        <w:tc>
          <w:tcPr>
            <w:tcW w:w="2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树木挂牌      数量</w:t>
            </w:r>
          </w:p>
        </w:tc>
        <w:tc>
          <w:tcPr>
            <w:tcW w:w="14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646棵</w:t>
            </w:r>
          </w:p>
        </w:tc>
        <w:tc>
          <w:tcPr>
            <w:tcW w:w="207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白蚁防止树木  数量</w:t>
            </w:r>
          </w:p>
        </w:tc>
        <w:tc>
          <w:tcPr>
            <w:tcW w:w="14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473棵</w:t>
            </w:r>
          </w:p>
        </w:tc>
        <w:tc>
          <w:tcPr>
            <w:tcW w:w="207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树木存活率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建筑、园林白蚁  防护率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完工时间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  <w:lang w:val="en-US" w:eastAsia="zh-CN"/>
              </w:rPr>
              <w:t>12月之前</w:t>
            </w:r>
          </w:p>
        </w:tc>
        <w:tc>
          <w:tcPr>
            <w:tcW w:w="20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项目成本      控制额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≤</w:t>
            </w:r>
            <w:r>
              <w:rPr>
                <w:rFonts w:hint="eastAsia"/>
                <w:szCs w:val="21"/>
                <w:lang w:val="en-US" w:eastAsia="zh-CN"/>
              </w:rPr>
              <w:t>60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0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大院绿化率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20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群众满意度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≧90%</w:t>
            </w:r>
          </w:p>
        </w:tc>
        <w:tc>
          <w:tcPr>
            <w:tcW w:w="20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满意度测评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07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:贺洁  填报日期: 2022年4月12日 联系电话: 15581009743 单位负责人签字: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YWQyNTQyZWJmOGVhZmNiMzUwNzliYTRmZjQ3YjgifQ=="/>
  </w:docVars>
  <w:rsids>
    <w:rsidRoot w:val="310E7F2E"/>
    <w:rsid w:val="0C6131FF"/>
    <w:rsid w:val="1D61101E"/>
    <w:rsid w:val="310E7F2E"/>
    <w:rsid w:val="5FF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330</Characters>
  <Lines>0</Lines>
  <Paragraphs>0</Paragraphs>
  <TotalTime>54</TotalTime>
  <ScaleCrop>false</ScaleCrop>
  <LinksUpToDate>false</LinksUpToDate>
  <CharactersWithSpaces>378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2022-05-17T02:20:00Z</dcterms:created>
  <dc:creator>123</dc:creator>
  <cp:lastModifiedBy>123</cp:lastModifiedBy>
  <dcterms:modified xsi:type="dcterms:W3CDTF">2022-05-18T09:34:35Z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D61F7A263D1944DC86826F1C4839EE41</vt:lpwstr>
  </property>
</Properties>
</file>