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CF" w:rsidRDefault="004C2ACF">
      <w:pPr>
        <w:jc w:val="center"/>
        <w:rPr>
          <w:rFonts w:ascii="Arial" w:eastAsia="黑体" w:hAnsi="Arial" w:cs="Arial"/>
          <w:sz w:val="36"/>
          <w:szCs w:val="36"/>
        </w:rPr>
      </w:pPr>
    </w:p>
    <w:p w:rsidR="004C2ACF" w:rsidRDefault="00077A5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A35B00">
        <w:rPr>
          <w:rFonts w:ascii="黑体" w:eastAsia="黑体" w:hAnsi="黑体" w:cs="黑体" w:hint="eastAsia"/>
          <w:sz w:val="36"/>
          <w:szCs w:val="36"/>
        </w:rPr>
        <w:t>年部门整体</w:t>
      </w:r>
      <w:r w:rsidR="00A35B00">
        <w:rPr>
          <w:rFonts w:ascii="黑体" w:eastAsia="黑体" w:hAnsi="黑体" w:hint="eastAsia"/>
          <w:sz w:val="36"/>
          <w:szCs w:val="36"/>
        </w:rPr>
        <w:t>支出绩效目标表</w:t>
      </w:r>
    </w:p>
    <w:p w:rsidR="004C2ACF" w:rsidRDefault="004C2ACF">
      <w:pPr>
        <w:jc w:val="center"/>
        <w:rPr>
          <w:rFonts w:ascii="黑体" w:eastAsia="黑体" w:hAnsi="黑体"/>
          <w:sz w:val="36"/>
          <w:szCs w:val="36"/>
        </w:rPr>
      </w:pPr>
    </w:p>
    <w:p w:rsidR="004C2ACF" w:rsidRDefault="00A35B00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</w:t>
      </w:r>
      <w:r w:rsidR="001215B5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1215B5">
        <w:rPr>
          <w:rFonts w:ascii="仿宋" w:eastAsia="仿宋" w:hAnsi="仿宋" w:cs="仿宋"/>
          <w:sz w:val="28"/>
          <w:szCs w:val="28"/>
        </w:rPr>
        <w:t xml:space="preserve">                             单位</w:t>
      </w:r>
      <w:r w:rsidR="001215B5">
        <w:rPr>
          <w:rFonts w:ascii="仿宋" w:eastAsia="仿宋" w:hAnsi="仿宋" w:cs="仿宋" w:hint="eastAsia"/>
          <w:sz w:val="28"/>
          <w:szCs w:val="28"/>
        </w:rPr>
        <w:t>：</w:t>
      </w:r>
      <w:r w:rsidR="001215B5">
        <w:rPr>
          <w:rFonts w:ascii="仿宋" w:eastAsia="仿宋" w:hAnsi="仿宋" w:cs="仿宋"/>
          <w:sz w:val="28"/>
          <w:szCs w:val="28"/>
        </w:rPr>
        <w:t>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2"/>
        <w:gridCol w:w="1065"/>
        <w:gridCol w:w="1445"/>
        <w:gridCol w:w="220"/>
        <w:gridCol w:w="2161"/>
        <w:gridCol w:w="129"/>
        <w:gridCol w:w="527"/>
        <w:gridCol w:w="1984"/>
      </w:tblGrid>
      <w:tr w:rsidR="001215B5" w:rsidTr="001215B5">
        <w:trPr>
          <w:trHeight w:val="1034"/>
        </w:trPr>
        <w:tc>
          <w:tcPr>
            <w:tcW w:w="1542" w:type="dxa"/>
            <w:vAlign w:val="center"/>
          </w:tcPr>
          <w:p w:rsidR="001215B5" w:rsidRDefault="001215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1215B5" w:rsidRDefault="00121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执法油料费及其他项目</w:t>
            </w: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  <w:vAlign w:val="center"/>
          </w:tcPr>
          <w:p w:rsidR="001215B5" w:rsidRDefault="001215B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预算部门</w:t>
            </w:r>
          </w:p>
        </w:tc>
        <w:tc>
          <w:tcPr>
            <w:tcW w:w="2511" w:type="dxa"/>
            <w:gridSpan w:val="2"/>
            <w:tcBorders>
              <w:bottom w:val="single" w:sz="4" w:space="0" w:color="auto"/>
            </w:tcBorders>
            <w:vAlign w:val="center"/>
          </w:tcPr>
          <w:p w:rsidR="001215B5" w:rsidRDefault="001215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1215B5" w:rsidTr="001215B5">
        <w:trPr>
          <w:trHeight w:val="837"/>
        </w:trPr>
        <w:tc>
          <w:tcPr>
            <w:tcW w:w="1542" w:type="dxa"/>
            <w:vAlign w:val="center"/>
          </w:tcPr>
          <w:p w:rsidR="001215B5" w:rsidRDefault="001215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年度本级预算金额（万元）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</w:tcBorders>
            <w:vAlign w:val="center"/>
          </w:tcPr>
          <w:p w:rsidR="001215B5" w:rsidRDefault="00300069" w:rsidP="00B367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6.5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</w:tcBorders>
            <w:vAlign w:val="center"/>
          </w:tcPr>
          <w:p w:rsidR="001215B5" w:rsidRDefault="001215B5" w:rsidP="00B36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该项目支出上级资金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</w:tcBorders>
            <w:vAlign w:val="center"/>
          </w:tcPr>
          <w:p w:rsidR="001215B5" w:rsidRDefault="00300069" w:rsidP="00B367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C2ACF" w:rsidTr="001215B5">
        <w:trPr>
          <w:trHeight w:val="848"/>
        </w:trPr>
        <w:tc>
          <w:tcPr>
            <w:tcW w:w="1542" w:type="dxa"/>
            <w:vAlign w:val="center"/>
          </w:tcPr>
          <w:p w:rsidR="004C2ACF" w:rsidRDefault="001215B5" w:rsidP="001215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实施期</w:t>
            </w:r>
          </w:p>
        </w:tc>
        <w:tc>
          <w:tcPr>
            <w:tcW w:w="7531" w:type="dxa"/>
            <w:gridSpan w:val="7"/>
            <w:vAlign w:val="center"/>
          </w:tcPr>
          <w:p w:rsidR="004C2ACF" w:rsidRPr="00077A58" w:rsidRDefault="001215B5" w:rsidP="00077A58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color w:val="000000"/>
                <w:kern w:val="0"/>
                <w:sz w:val="18"/>
                <w:szCs w:val="18"/>
              </w:rPr>
              <w:t>022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</w:p>
        </w:tc>
      </w:tr>
      <w:tr w:rsidR="004C2ACF">
        <w:trPr>
          <w:trHeight w:val="1261"/>
        </w:trPr>
        <w:tc>
          <w:tcPr>
            <w:tcW w:w="1542" w:type="dxa"/>
            <w:vAlign w:val="center"/>
          </w:tcPr>
          <w:p w:rsidR="004C2ACF" w:rsidRDefault="001215B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</w:t>
            </w:r>
            <w:r w:rsidR="00A35B00">
              <w:rPr>
                <w:rFonts w:hint="eastAsia"/>
                <w:sz w:val="18"/>
                <w:szCs w:val="18"/>
              </w:rPr>
              <w:t>绩效目标</w:t>
            </w:r>
          </w:p>
        </w:tc>
        <w:tc>
          <w:tcPr>
            <w:tcW w:w="7531" w:type="dxa"/>
            <w:gridSpan w:val="7"/>
            <w:vAlign w:val="center"/>
          </w:tcPr>
          <w:p w:rsidR="00077A58" w:rsidRDefault="00077A58" w:rsidP="00077A58">
            <w:pPr>
              <w:jc w:val="left"/>
              <w:rPr>
                <w:sz w:val="18"/>
                <w:szCs w:val="18"/>
              </w:rPr>
            </w:pPr>
            <w:r w:rsidRPr="004B1923">
              <w:rPr>
                <w:rFonts w:hint="eastAsia"/>
                <w:sz w:val="18"/>
                <w:szCs w:val="18"/>
              </w:rPr>
              <w:t>1</w:t>
            </w:r>
            <w:r w:rsidRPr="004B1923">
              <w:rPr>
                <w:rFonts w:hint="eastAsia"/>
                <w:sz w:val="18"/>
                <w:szCs w:val="18"/>
              </w:rPr>
              <w:t>、通过预算执行，保证</w:t>
            </w:r>
            <w:r w:rsidR="00300069"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水政执法</w:t>
            </w:r>
            <w:r w:rsidRPr="004B1923">
              <w:rPr>
                <w:rFonts w:hint="eastAsia"/>
                <w:sz w:val="18"/>
                <w:szCs w:val="18"/>
              </w:rPr>
              <w:t>工作正常运转。</w:t>
            </w:r>
            <w:r w:rsidRPr="004B1923">
              <w:rPr>
                <w:rFonts w:hint="eastAsia"/>
                <w:sz w:val="18"/>
                <w:szCs w:val="18"/>
              </w:rPr>
              <w:t xml:space="preserve">                                            2</w:t>
            </w:r>
            <w:r w:rsidRPr="004B1923">
              <w:rPr>
                <w:rFonts w:hint="eastAsia"/>
                <w:sz w:val="18"/>
                <w:szCs w:val="18"/>
              </w:rPr>
              <w:t>、防汛和抗旱并举，全面提高水旱灾害防御能力，确保全县人民生命财产安全。</w:t>
            </w:r>
            <w:r w:rsidRPr="004B1923">
              <w:rPr>
                <w:rFonts w:hint="eastAsia"/>
                <w:sz w:val="18"/>
                <w:szCs w:val="18"/>
              </w:rPr>
              <w:t xml:space="preserve">                                 </w:t>
            </w:r>
          </w:p>
          <w:p w:rsidR="004C2ACF" w:rsidRDefault="00300069" w:rsidP="003000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77A58" w:rsidRPr="004B1923">
              <w:rPr>
                <w:rFonts w:hint="eastAsia"/>
                <w:sz w:val="18"/>
                <w:szCs w:val="18"/>
              </w:rPr>
              <w:t>、发挥水利工作职能，加强水资源保护、开发和利用。</w:t>
            </w:r>
            <w:r w:rsidR="00077A58" w:rsidRPr="004B1923">
              <w:rPr>
                <w:rFonts w:hint="eastAsia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1215B5">
        <w:trPr>
          <w:trHeight w:val="1261"/>
        </w:trPr>
        <w:tc>
          <w:tcPr>
            <w:tcW w:w="1542" w:type="dxa"/>
            <w:vAlign w:val="center"/>
          </w:tcPr>
          <w:p w:rsidR="001215B5" w:rsidRDefault="001215B5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</w:t>
            </w:r>
            <w:r>
              <w:rPr>
                <w:rFonts w:hint="eastAsia"/>
                <w:sz w:val="18"/>
                <w:szCs w:val="18"/>
              </w:rPr>
              <w:t>绩效目标</w:t>
            </w:r>
          </w:p>
        </w:tc>
        <w:tc>
          <w:tcPr>
            <w:tcW w:w="7531" w:type="dxa"/>
            <w:gridSpan w:val="7"/>
            <w:vAlign w:val="center"/>
          </w:tcPr>
          <w:p w:rsidR="001215B5" w:rsidRPr="004B1923" w:rsidRDefault="008A4D51" w:rsidP="00077A58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圆满完成</w:t>
            </w: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水政执法</w:t>
            </w:r>
            <w:r>
              <w:rPr>
                <w:rFonts w:hint="eastAsia"/>
                <w:sz w:val="18"/>
                <w:szCs w:val="18"/>
              </w:rPr>
              <w:t>，防汛抗旱等工作。</w:t>
            </w:r>
            <w:bookmarkStart w:id="0" w:name="_GoBack"/>
            <w:bookmarkEnd w:id="0"/>
          </w:p>
        </w:tc>
      </w:tr>
      <w:tr w:rsidR="004C2ACF" w:rsidTr="00633BFE">
        <w:trPr>
          <w:trHeight w:val="610"/>
        </w:trPr>
        <w:tc>
          <w:tcPr>
            <w:tcW w:w="1542" w:type="dxa"/>
            <w:vMerge w:val="restart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</w:t>
            </w:r>
            <w:r w:rsidR="00633BFE">
              <w:rPr>
                <w:rFonts w:hint="eastAsia"/>
                <w:sz w:val="18"/>
                <w:szCs w:val="18"/>
              </w:rPr>
              <w:t>项目</w:t>
            </w:r>
            <w:r>
              <w:rPr>
                <w:rFonts w:hint="eastAsia"/>
                <w:sz w:val="18"/>
                <w:szCs w:val="18"/>
              </w:rPr>
              <w:t>支出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年度绩效指标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sz="4" w:space="0" w:color="auto"/>
            </w:tcBorders>
            <w:vAlign w:val="center"/>
          </w:tcPr>
          <w:p w:rsidR="004C2ACF" w:rsidRDefault="00A35B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 w:rsidR="00B863C1" w:rsidTr="002C185F">
        <w:trPr>
          <w:trHeight w:val="561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B863C1" w:rsidRDefault="00633BFE" w:rsidP="00B86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633BFE" w:rsidRDefault="00633BFE" w:rsidP="00633BF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633BFE" w:rsidRDefault="00633BFE" w:rsidP="00633BFE">
            <w:pPr>
              <w:jc w:val="center"/>
              <w:rPr>
                <w:sz w:val="18"/>
                <w:szCs w:val="18"/>
              </w:rPr>
            </w:pPr>
          </w:p>
          <w:p w:rsidR="00633BFE" w:rsidRDefault="00633BFE" w:rsidP="00633BFE">
            <w:pPr>
              <w:jc w:val="center"/>
              <w:rPr>
                <w:sz w:val="18"/>
                <w:szCs w:val="18"/>
              </w:rPr>
            </w:pPr>
          </w:p>
          <w:p w:rsidR="00633BFE" w:rsidRDefault="00633BFE" w:rsidP="00633BFE">
            <w:pPr>
              <w:jc w:val="center"/>
              <w:rPr>
                <w:sz w:val="18"/>
                <w:szCs w:val="18"/>
              </w:rPr>
            </w:pPr>
          </w:p>
          <w:p w:rsidR="00633BFE" w:rsidRDefault="00633BFE" w:rsidP="00633BFE">
            <w:pPr>
              <w:jc w:val="center"/>
              <w:rPr>
                <w:sz w:val="18"/>
                <w:szCs w:val="18"/>
              </w:rPr>
            </w:pPr>
          </w:p>
          <w:p w:rsidR="00633BFE" w:rsidRDefault="00633BFE" w:rsidP="00633BFE">
            <w:pPr>
              <w:jc w:val="center"/>
              <w:rPr>
                <w:sz w:val="18"/>
                <w:szCs w:val="18"/>
              </w:rPr>
            </w:pPr>
          </w:p>
          <w:p w:rsidR="00633BFE" w:rsidRDefault="00633BFE" w:rsidP="00633BFE">
            <w:pPr>
              <w:jc w:val="center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数量指标</w:t>
            </w: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300069" w:rsidP="00300069">
            <w:pPr>
              <w:ind w:leftChars="200" w:left="420"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300069" w:rsidP="00300069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质量指标</w:t>
            </w: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sz w:val="18"/>
                <w:szCs w:val="18"/>
              </w:rPr>
            </w:pPr>
          </w:p>
          <w:p w:rsidR="00633BFE" w:rsidRDefault="00633BFE" w:rsidP="00633BFE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成本指标</w:t>
            </w:r>
          </w:p>
          <w:p w:rsidR="00633BFE" w:rsidRDefault="00633BFE" w:rsidP="00B863C1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lastRenderedPageBreak/>
              <w:t>水政执法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≧500次</w:t>
            </w:r>
          </w:p>
        </w:tc>
      </w:tr>
      <w:tr w:rsidR="00B863C1" w:rsidTr="002C185F">
        <w:trPr>
          <w:trHeight w:val="569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山洪地质灾害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据实</w:t>
            </w:r>
          </w:p>
        </w:tc>
      </w:tr>
      <w:tr w:rsidR="00B863C1" w:rsidTr="002C185F">
        <w:trPr>
          <w:trHeight w:val="549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乡镇河堤清杂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2.5千米</w:t>
            </w:r>
          </w:p>
        </w:tc>
      </w:tr>
      <w:tr w:rsidR="00B863C1" w:rsidTr="002C185F">
        <w:trPr>
          <w:trHeight w:val="557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B863C1" w:rsidRPr="00AD186B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水利工程质量检测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863C1" w:rsidRDefault="002C185F" w:rsidP="00B863C1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≧60次</w:t>
            </w:r>
          </w:p>
        </w:tc>
      </w:tr>
      <w:tr w:rsidR="00B863C1" w:rsidTr="002C185F">
        <w:trPr>
          <w:trHeight w:val="551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B863C1" w:rsidRDefault="00B863C1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防汛抗旱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863C1" w:rsidRDefault="002C185F" w:rsidP="00B863C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据实</w:t>
            </w:r>
          </w:p>
        </w:tc>
      </w:tr>
      <w:tr w:rsidR="00B863C1" w:rsidTr="002C185F">
        <w:trPr>
          <w:trHeight w:val="573"/>
        </w:trPr>
        <w:tc>
          <w:tcPr>
            <w:tcW w:w="1542" w:type="dxa"/>
            <w:vMerge/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863C1" w:rsidRDefault="00B863C1" w:rsidP="00B863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B863C1" w:rsidRDefault="00B863C1" w:rsidP="00B863C1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水文测报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B863C1" w:rsidRDefault="002C185F" w:rsidP="00B863C1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≧300次</w:t>
            </w:r>
          </w:p>
        </w:tc>
      </w:tr>
      <w:tr w:rsidR="002C185F" w:rsidTr="002C185F">
        <w:trPr>
          <w:trHeight w:val="553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市政公用设施费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维修供水管路1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千米</w:t>
            </w:r>
          </w:p>
        </w:tc>
      </w:tr>
      <w:tr w:rsidR="002C185F" w:rsidTr="002C185F">
        <w:trPr>
          <w:trHeight w:val="547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水文设备保障经费</w:t>
            </w: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据实</w:t>
            </w:r>
          </w:p>
        </w:tc>
      </w:tr>
      <w:tr w:rsidR="002C185F" w:rsidTr="002C185F">
        <w:trPr>
          <w:trHeight w:val="555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jc w:val="center"/>
              <w:rPr>
                <w:szCs w:val="21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水政执法出勤率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5%</w:t>
            </w:r>
          </w:p>
        </w:tc>
      </w:tr>
      <w:tr w:rsidR="002C185F"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jc w:val="center"/>
              <w:rPr>
                <w:szCs w:val="21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山洪地质灾害工程完工率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</w:tr>
      <w:tr w:rsidR="002C185F" w:rsidTr="002C185F">
        <w:trPr>
          <w:trHeight w:val="628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乡镇河堤清杂完工率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</w:tr>
      <w:tr w:rsidR="002C185F"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水利工程质量检测合格率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</w:tr>
      <w:tr w:rsidR="002C185F" w:rsidTr="002C185F">
        <w:trPr>
          <w:trHeight w:val="491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jc w:val="center"/>
              <w:rPr>
                <w:szCs w:val="21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防汛演练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次</w:t>
            </w:r>
          </w:p>
        </w:tc>
      </w:tr>
      <w:tr w:rsidR="002C185F" w:rsidTr="002C185F">
        <w:trPr>
          <w:trHeight w:val="555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水文测</w:t>
            </w: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通报率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9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</w:tr>
      <w:tr w:rsidR="002C185F" w:rsidTr="002C185F">
        <w:trPr>
          <w:trHeight w:val="421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市政公用设施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维修质量合格</w:t>
            </w: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</w:tr>
      <w:tr w:rsidR="002C185F" w:rsidTr="002C185F">
        <w:trPr>
          <w:trHeight w:val="643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jc w:val="center"/>
              <w:rPr>
                <w:szCs w:val="21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水文设备故障率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≦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5%</w:t>
            </w:r>
          </w:p>
        </w:tc>
      </w:tr>
      <w:tr w:rsidR="002C185F" w:rsidTr="002C185F">
        <w:trPr>
          <w:trHeight w:val="555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水政执法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2C185F" w:rsidTr="002C185F">
        <w:trPr>
          <w:trHeight w:val="549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山洪地质灾害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2C185F" w:rsidTr="002C185F">
        <w:trPr>
          <w:trHeight w:val="571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乡镇河堤清杂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5.5</w:t>
            </w:r>
          </w:p>
        </w:tc>
      </w:tr>
      <w:tr w:rsidR="002C185F" w:rsidTr="002C185F">
        <w:trPr>
          <w:trHeight w:val="551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水利工程质量检测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2C185F" w:rsidTr="002C185F">
        <w:trPr>
          <w:trHeight w:val="545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防汛抗旱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2C185F" w:rsidTr="002C185F">
        <w:trPr>
          <w:trHeight w:val="569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水文测报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2C185F" w:rsidTr="002C185F">
        <w:trPr>
          <w:trHeight w:val="547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 w:rsidRPr="00AD186B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市政公用设施费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2C185F" w:rsidTr="002C185F">
        <w:trPr>
          <w:trHeight w:val="569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vAlign w:val="center"/>
          </w:tcPr>
          <w:p w:rsidR="002C185F" w:rsidRPr="00AD186B" w:rsidRDefault="002C185F" w:rsidP="002C185F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  <w:t>水文设备保障经费</w:t>
            </w:r>
          </w:p>
        </w:tc>
        <w:tc>
          <w:tcPr>
            <w:tcW w:w="2640" w:type="dxa"/>
            <w:gridSpan w:val="3"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  <w:tr w:rsidR="002C185F" w:rsidRPr="00173CFC" w:rsidTr="002C185F">
        <w:trPr>
          <w:trHeight w:val="455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sz w:val="18"/>
                <w:szCs w:val="18"/>
              </w:rPr>
              <w:t>年度工作任务完成时间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sz w:val="18"/>
                <w:szCs w:val="18"/>
              </w:rPr>
              <w:t>全年</w:t>
            </w:r>
          </w:p>
        </w:tc>
      </w:tr>
      <w:tr w:rsidR="002C185F" w:rsidRPr="00173CFC" w:rsidTr="00173CFC">
        <w:trPr>
          <w:trHeight w:val="938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vAlign w:val="center"/>
          </w:tcPr>
          <w:p w:rsidR="002C185F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提高农民增产增收，增加农民收入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BA561F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据实</w:t>
            </w:r>
          </w:p>
        </w:tc>
      </w:tr>
      <w:tr w:rsidR="002C185F" w:rsidRPr="00173CFC" w:rsidTr="00173CFC">
        <w:trPr>
          <w:trHeight w:val="990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vAlign w:val="center"/>
          </w:tcPr>
          <w:p w:rsidR="002C185F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确保防洪度汛，提高抗灾能力，保证人民生命财产安全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保障全县人民生命财产安全</w:t>
            </w:r>
          </w:p>
        </w:tc>
      </w:tr>
      <w:tr w:rsidR="00173CFC" w:rsidRPr="00173CFC" w:rsidTr="003A220B">
        <w:trPr>
          <w:trHeight w:val="634"/>
        </w:trPr>
        <w:tc>
          <w:tcPr>
            <w:tcW w:w="1542" w:type="dxa"/>
            <w:vMerge/>
            <w:vAlign w:val="center"/>
          </w:tcPr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vAlign w:val="center"/>
          </w:tcPr>
          <w:p w:rsidR="00173CFC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改善饮水条件，保证饮水安全</w:t>
            </w:r>
          </w:p>
        </w:tc>
        <w:tc>
          <w:tcPr>
            <w:tcW w:w="2640" w:type="dxa"/>
            <w:gridSpan w:val="3"/>
            <w:vAlign w:val="center"/>
          </w:tcPr>
          <w:p w:rsidR="00173CFC" w:rsidRPr="00173CFC" w:rsidRDefault="00173CFC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保障全县人民饮水安全</w:t>
            </w:r>
          </w:p>
        </w:tc>
      </w:tr>
      <w:tr w:rsidR="002C185F" w:rsidRPr="00173CFC" w:rsidTr="00D12EEC">
        <w:trPr>
          <w:trHeight w:val="634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vAlign w:val="center"/>
          </w:tcPr>
          <w:p w:rsidR="002C185F" w:rsidRPr="00173CFC" w:rsidRDefault="00BA561F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改善人居环境，</w:t>
            </w:r>
            <w:r w:rsidR="002E0C70">
              <w:rPr>
                <w:sz w:val="18"/>
                <w:szCs w:val="18"/>
              </w:rPr>
              <w:t>提高人民生活质量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2E0C70" w:rsidP="002C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长期</w:t>
            </w:r>
          </w:p>
        </w:tc>
      </w:tr>
      <w:tr w:rsidR="002C185F" w:rsidRPr="00173CFC" w:rsidTr="00981CD8">
        <w:trPr>
          <w:trHeight w:val="634"/>
        </w:trPr>
        <w:tc>
          <w:tcPr>
            <w:tcW w:w="1542" w:type="dxa"/>
            <w:vMerge/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righ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  <w:vAlign w:val="center"/>
          </w:tcPr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 w:rsidR="002C185F" w:rsidRDefault="002C185F" w:rsidP="002C18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sz w:val="18"/>
                <w:szCs w:val="18"/>
              </w:rPr>
              <w:t>人民群众满意度</w:t>
            </w:r>
          </w:p>
        </w:tc>
        <w:tc>
          <w:tcPr>
            <w:tcW w:w="2640" w:type="dxa"/>
            <w:gridSpan w:val="3"/>
            <w:vAlign w:val="center"/>
          </w:tcPr>
          <w:p w:rsidR="002C185F" w:rsidRPr="00173CFC" w:rsidRDefault="002C185F" w:rsidP="002C185F">
            <w:pPr>
              <w:jc w:val="center"/>
              <w:rPr>
                <w:sz w:val="18"/>
                <w:szCs w:val="18"/>
              </w:rPr>
            </w:pPr>
            <w:r w:rsidRPr="00173CF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≧</w:t>
            </w:r>
            <w:r w:rsidRPr="00173CFC">
              <w:rPr>
                <w:rFonts w:asciiTheme="minorEastAsia" w:hAnsiTheme="minorEastAsia"/>
                <w:color w:val="000000"/>
                <w:sz w:val="18"/>
                <w:szCs w:val="18"/>
              </w:rPr>
              <w:t>90</w:t>
            </w:r>
            <w:r w:rsidRPr="00173CFC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%</w:t>
            </w:r>
          </w:p>
        </w:tc>
      </w:tr>
      <w:tr w:rsidR="002C185F"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F" w:rsidRDefault="002C185F" w:rsidP="002C185F"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2C185F" w:rsidRDefault="002C185F" w:rsidP="002C185F"/>
        </w:tc>
      </w:tr>
    </w:tbl>
    <w:p w:rsidR="004C2ACF" w:rsidRDefault="00A35B00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联系电</w:t>
      </w:r>
      <w:r w:rsidR="00633BFE">
        <w:rPr>
          <w:rFonts w:asciiTheme="majorEastAsia" w:eastAsiaTheme="majorEastAsia" w:hAnsiTheme="majorEastAsia" w:cstheme="majorEastAsia" w:hint="eastAsia"/>
          <w:sz w:val="24"/>
          <w:szCs w:val="24"/>
        </w:rPr>
        <w:t>话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:         填报日期:         单位负责人签字:</w:t>
      </w:r>
    </w:p>
    <w:p w:rsidR="004C2ACF" w:rsidRDefault="004C2ACF"/>
    <w:sectPr w:rsidR="004C2ACF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6C38"/>
    <w:rsid w:val="0005558A"/>
    <w:rsid w:val="00077A58"/>
    <w:rsid w:val="001215B5"/>
    <w:rsid w:val="00173CFC"/>
    <w:rsid w:val="002C185F"/>
    <w:rsid w:val="002E0C70"/>
    <w:rsid w:val="00300069"/>
    <w:rsid w:val="004C2ACF"/>
    <w:rsid w:val="00633BFE"/>
    <w:rsid w:val="008A4D51"/>
    <w:rsid w:val="00A35B00"/>
    <w:rsid w:val="00B863C1"/>
    <w:rsid w:val="00BA561F"/>
    <w:rsid w:val="076E386F"/>
    <w:rsid w:val="186C16C7"/>
    <w:rsid w:val="25E26C38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D31ABB-43C1-4F1C-9313-CC8E6713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170</Words>
  <Characters>969</Characters>
  <Application>Microsoft Office Word</Application>
  <DocSecurity>0</DocSecurity>
  <Lines>8</Lines>
  <Paragraphs>2</Paragraphs>
  <ScaleCrop>false</ScaleCrop>
  <Company>MS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2021-04-25T01:45:00Z</dcterms:created>
  <dcterms:modified xsi:type="dcterms:W3CDTF">2022-05-20T02:52:00Z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7089030D5D65482C9F26FA8A8647C485</vt:lpwstr>
  </property>
</Properties>
</file>