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1A" w:rsidRDefault="005D021A">
      <w:pPr>
        <w:jc w:val="center"/>
        <w:rPr>
          <w:rFonts w:ascii="Arial" w:eastAsia="黑体" w:hAnsi="Arial" w:cs="Arial"/>
          <w:sz w:val="36"/>
          <w:szCs w:val="36"/>
        </w:rPr>
      </w:pPr>
    </w:p>
    <w:p w:rsidR="005D021A" w:rsidRDefault="00873278">
      <w:pPr>
        <w:jc w:val="center"/>
        <w:rPr>
          <w:rFonts w:ascii="黑体" w:eastAsia="黑体" w:hAnsi="黑体"/>
          <w:sz w:val="36"/>
          <w:szCs w:val="36"/>
        </w:rPr>
      </w:pPr>
      <w:r>
        <w:rPr>
          <w:rFonts w:ascii="Arial" w:eastAsia="黑体" w:hAnsi="Arial" w:cs="Arial"/>
          <w:sz w:val="36"/>
          <w:szCs w:val="36"/>
        </w:rPr>
        <w:t>2022</w:t>
      </w:r>
      <w:r w:rsidR="005A6494">
        <w:rPr>
          <w:rFonts w:ascii="黑体" w:eastAsia="黑体" w:hAnsi="黑体" w:cs="黑体" w:hint="eastAsia"/>
          <w:sz w:val="36"/>
          <w:szCs w:val="36"/>
        </w:rPr>
        <w:t>年项目</w:t>
      </w:r>
      <w:r w:rsidR="005A6494">
        <w:rPr>
          <w:rFonts w:ascii="黑体" w:eastAsia="黑体" w:hAnsi="黑体" w:hint="eastAsia"/>
          <w:sz w:val="36"/>
          <w:szCs w:val="36"/>
        </w:rPr>
        <w:t>支出绩效目标表</w:t>
      </w:r>
    </w:p>
    <w:p w:rsidR="005D021A" w:rsidRDefault="005D021A">
      <w:pPr>
        <w:jc w:val="center"/>
        <w:rPr>
          <w:rFonts w:ascii="黑体" w:eastAsia="黑体" w:hAnsi="黑体"/>
          <w:sz w:val="36"/>
          <w:szCs w:val="36"/>
        </w:rPr>
      </w:pPr>
    </w:p>
    <w:p w:rsidR="005D021A" w:rsidRDefault="005A6494">
      <w:pPr>
        <w:jc w:val="left"/>
        <w:rPr>
          <w:rFonts w:ascii="仿宋" w:eastAsia="仿宋" w:hAnsi="仿宋" w:cs="仿宋"/>
          <w:sz w:val="28"/>
          <w:szCs w:val="28"/>
        </w:rPr>
      </w:pPr>
      <w:r>
        <w:rPr>
          <w:rFonts w:ascii="仿宋" w:eastAsia="仿宋" w:hAnsi="仿宋" w:cs="仿宋" w:hint="eastAsia"/>
          <w:sz w:val="28"/>
          <w:szCs w:val="28"/>
        </w:rPr>
        <w:t>填报单位：（盖章）                               单位：万元</w:t>
      </w:r>
    </w:p>
    <w:tbl>
      <w:tblPr>
        <w:tblStyle w:val="a3"/>
        <w:tblW w:w="9073" w:type="dxa"/>
        <w:jc w:val="center"/>
        <w:tblLayout w:type="fixed"/>
        <w:tblLook w:val="04A0" w:firstRow="1" w:lastRow="0" w:firstColumn="1" w:lastColumn="0" w:noHBand="0" w:noVBand="1"/>
      </w:tblPr>
      <w:tblGrid>
        <w:gridCol w:w="1618"/>
        <w:gridCol w:w="989"/>
        <w:gridCol w:w="1365"/>
        <w:gridCol w:w="185"/>
        <w:gridCol w:w="15"/>
        <w:gridCol w:w="1230"/>
        <w:gridCol w:w="790"/>
        <w:gridCol w:w="535"/>
        <w:gridCol w:w="362"/>
        <w:gridCol w:w="1984"/>
      </w:tblGrid>
      <w:tr w:rsidR="005D021A" w:rsidTr="00873278">
        <w:trPr>
          <w:trHeight w:val="719"/>
          <w:jc w:val="center"/>
        </w:trPr>
        <w:tc>
          <w:tcPr>
            <w:tcW w:w="1618" w:type="dxa"/>
            <w:vAlign w:val="center"/>
          </w:tcPr>
          <w:p w:rsidR="005D021A" w:rsidRDefault="005A6494">
            <w:pPr>
              <w:jc w:val="center"/>
              <w:rPr>
                <w:sz w:val="18"/>
                <w:szCs w:val="18"/>
              </w:rPr>
            </w:pPr>
            <w:r>
              <w:rPr>
                <w:rFonts w:hint="eastAsia"/>
                <w:sz w:val="18"/>
                <w:szCs w:val="18"/>
              </w:rPr>
              <w:t>项目支出名称</w:t>
            </w:r>
          </w:p>
        </w:tc>
        <w:tc>
          <w:tcPr>
            <w:tcW w:w="2554" w:type="dxa"/>
            <w:gridSpan w:val="4"/>
            <w:tcBorders>
              <w:bottom w:val="single" w:sz="4" w:space="0" w:color="auto"/>
              <w:right w:val="single" w:sz="4" w:space="0" w:color="auto"/>
            </w:tcBorders>
            <w:vAlign w:val="center"/>
          </w:tcPr>
          <w:p w:rsidR="00873278" w:rsidRDefault="00873278" w:rsidP="00873278">
            <w:pPr>
              <w:widowControl/>
              <w:ind w:leftChars="200" w:left="420" w:firstLineChars="1200" w:firstLine="2640"/>
              <w:rPr>
                <w:kern w:val="0"/>
                <w:sz w:val="22"/>
              </w:rPr>
            </w:pPr>
            <w:r>
              <w:rPr>
                <w:rFonts w:hint="eastAsia"/>
                <w:sz w:val="22"/>
              </w:rPr>
              <w:t>河</w:t>
            </w:r>
            <w:r>
              <w:rPr>
                <w:sz w:val="22"/>
              </w:rPr>
              <w:t>河</w:t>
            </w:r>
            <w:r>
              <w:rPr>
                <w:rFonts w:hint="eastAsia"/>
                <w:sz w:val="22"/>
              </w:rPr>
              <w:t>长制经费</w:t>
            </w:r>
          </w:p>
          <w:p w:rsidR="005D021A" w:rsidRDefault="005D021A" w:rsidP="00873278">
            <w:pPr>
              <w:rPr>
                <w:sz w:val="18"/>
                <w:szCs w:val="18"/>
              </w:rPr>
            </w:pPr>
          </w:p>
        </w:tc>
        <w:tc>
          <w:tcPr>
            <w:tcW w:w="1230" w:type="dxa"/>
            <w:tcBorders>
              <w:left w:val="single" w:sz="4" w:space="0" w:color="auto"/>
              <w:bottom w:val="single" w:sz="4" w:space="0" w:color="auto"/>
              <w:right w:val="single" w:sz="4" w:space="0" w:color="auto"/>
            </w:tcBorders>
            <w:vAlign w:val="center"/>
          </w:tcPr>
          <w:p w:rsidR="005D021A" w:rsidRDefault="005A6494">
            <w:pPr>
              <w:jc w:val="center"/>
              <w:rPr>
                <w:sz w:val="18"/>
                <w:szCs w:val="18"/>
              </w:rPr>
            </w:pPr>
            <w:r>
              <w:rPr>
                <w:rFonts w:hint="eastAsia"/>
                <w:sz w:val="18"/>
                <w:szCs w:val="18"/>
              </w:rPr>
              <w:t>预算部门</w:t>
            </w:r>
          </w:p>
        </w:tc>
        <w:tc>
          <w:tcPr>
            <w:tcW w:w="3671" w:type="dxa"/>
            <w:gridSpan w:val="4"/>
            <w:tcBorders>
              <w:left w:val="single" w:sz="4" w:space="0" w:color="auto"/>
              <w:bottom w:val="single" w:sz="4" w:space="0" w:color="auto"/>
            </w:tcBorders>
            <w:vAlign w:val="center"/>
          </w:tcPr>
          <w:p w:rsidR="005D021A" w:rsidRDefault="00873278">
            <w:pPr>
              <w:jc w:val="center"/>
              <w:rPr>
                <w:sz w:val="18"/>
                <w:szCs w:val="18"/>
              </w:rPr>
            </w:pPr>
            <w:r>
              <w:rPr>
                <w:sz w:val="18"/>
                <w:szCs w:val="18"/>
              </w:rPr>
              <w:t>衡东县水利局</w:t>
            </w:r>
          </w:p>
        </w:tc>
      </w:tr>
      <w:tr w:rsidR="005D021A" w:rsidTr="00873278">
        <w:trPr>
          <w:trHeight w:val="754"/>
          <w:jc w:val="center"/>
        </w:trPr>
        <w:tc>
          <w:tcPr>
            <w:tcW w:w="1618" w:type="dxa"/>
            <w:vAlign w:val="center"/>
          </w:tcPr>
          <w:p w:rsidR="005D021A" w:rsidRDefault="005A6494">
            <w:pPr>
              <w:jc w:val="center"/>
              <w:rPr>
                <w:sz w:val="18"/>
                <w:szCs w:val="18"/>
              </w:rPr>
            </w:pPr>
            <w:bookmarkStart w:id="0" w:name="_GoBack" w:colFirst="3" w:colLast="3"/>
            <w:r>
              <w:rPr>
                <w:rFonts w:hint="eastAsia"/>
                <w:sz w:val="18"/>
                <w:szCs w:val="18"/>
              </w:rPr>
              <w:t>年度本级</w:t>
            </w:r>
          </w:p>
          <w:p w:rsidR="005D021A" w:rsidRDefault="005A6494">
            <w:pPr>
              <w:jc w:val="center"/>
              <w:rPr>
                <w:sz w:val="18"/>
                <w:szCs w:val="18"/>
              </w:rPr>
            </w:pPr>
            <w:r>
              <w:rPr>
                <w:rFonts w:hint="eastAsia"/>
                <w:sz w:val="18"/>
                <w:szCs w:val="18"/>
              </w:rPr>
              <w:t>预算金额</w:t>
            </w:r>
          </w:p>
        </w:tc>
        <w:tc>
          <w:tcPr>
            <w:tcW w:w="2539" w:type="dxa"/>
            <w:gridSpan w:val="3"/>
            <w:tcBorders>
              <w:top w:val="single" w:sz="4" w:space="0" w:color="auto"/>
              <w:right w:val="single" w:sz="4" w:space="0" w:color="auto"/>
            </w:tcBorders>
            <w:vAlign w:val="center"/>
          </w:tcPr>
          <w:p w:rsidR="005D021A" w:rsidRDefault="00873278" w:rsidP="00873278">
            <w:pPr>
              <w:jc w:val="center"/>
              <w:rPr>
                <w:sz w:val="18"/>
                <w:szCs w:val="18"/>
              </w:rPr>
            </w:pPr>
            <w:r>
              <w:rPr>
                <w:rFonts w:hint="eastAsia"/>
                <w:sz w:val="18"/>
                <w:szCs w:val="18"/>
              </w:rPr>
              <w:t>8</w:t>
            </w:r>
            <w:r>
              <w:rPr>
                <w:sz w:val="18"/>
                <w:szCs w:val="18"/>
              </w:rPr>
              <w:t>0</w:t>
            </w:r>
          </w:p>
        </w:tc>
        <w:tc>
          <w:tcPr>
            <w:tcW w:w="2035" w:type="dxa"/>
            <w:gridSpan w:val="3"/>
            <w:tcBorders>
              <w:top w:val="single" w:sz="4" w:space="0" w:color="auto"/>
              <w:left w:val="single" w:sz="4" w:space="0" w:color="auto"/>
              <w:right w:val="single" w:sz="4" w:space="0" w:color="auto"/>
            </w:tcBorders>
            <w:vAlign w:val="center"/>
          </w:tcPr>
          <w:p w:rsidR="005D021A" w:rsidRDefault="005A6494">
            <w:pPr>
              <w:jc w:val="left"/>
              <w:rPr>
                <w:sz w:val="18"/>
                <w:szCs w:val="18"/>
              </w:rPr>
            </w:pPr>
            <w:r>
              <w:rPr>
                <w:rFonts w:hint="eastAsia"/>
                <w:sz w:val="18"/>
                <w:szCs w:val="18"/>
              </w:rPr>
              <w:t>该项目支出上级资金</w:t>
            </w:r>
          </w:p>
        </w:tc>
        <w:tc>
          <w:tcPr>
            <w:tcW w:w="2881" w:type="dxa"/>
            <w:gridSpan w:val="3"/>
            <w:tcBorders>
              <w:top w:val="single" w:sz="4" w:space="0" w:color="auto"/>
              <w:left w:val="single" w:sz="4" w:space="0" w:color="auto"/>
            </w:tcBorders>
            <w:vAlign w:val="center"/>
          </w:tcPr>
          <w:p w:rsidR="005D021A" w:rsidRDefault="005A6494" w:rsidP="009616E1">
            <w:pPr>
              <w:jc w:val="center"/>
              <w:rPr>
                <w:sz w:val="18"/>
                <w:szCs w:val="18"/>
              </w:rPr>
            </w:pPr>
            <w:r>
              <w:rPr>
                <w:rFonts w:hint="eastAsia"/>
                <w:sz w:val="18"/>
                <w:szCs w:val="18"/>
              </w:rPr>
              <w:t>0</w:t>
            </w:r>
          </w:p>
        </w:tc>
      </w:tr>
      <w:bookmarkEnd w:id="0"/>
      <w:tr w:rsidR="005D021A" w:rsidTr="00873278">
        <w:trPr>
          <w:trHeight w:val="702"/>
          <w:jc w:val="center"/>
        </w:trPr>
        <w:tc>
          <w:tcPr>
            <w:tcW w:w="1618" w:type="dxa"/>
            <w:tcBorders>
              <w:bottom w:val="single" w:sz="4" w:space="0" w:color="auto"/>
            </w:tcBorders>
            <w:vAlign w:val="center"/>
          </w:tcPr>
          <w:p w:rsidR="005D021A" w:rsidRDefault="005A6494">
            <w:pPr>
              <w:jc w:val="center"/>
              <w:rPr>
                <w:sz w:val="18"/>
                <w:szCs w:val="18"/>
              </w:rPr>
            </w:pPr>
            <w:r>
              <w:rPr>
                <w:rFonts w:hint="eastAsia"/>
                <w:sz w:val="18"/>
                <w:szCs w:val="18"/>
              </w:rPr>
              <w:t>项目支出实施期</w:t>
            </w:r>
          </w:p>
        </w:tc>
        <w:tc>
          <w:tcPr>
            <w:tcW w:w="7455" w:type="dxa"/>
            <w:gridSpan w:val="9"/>
            <w:tcBorders>
              <w:bottom w:val="single" w:sz="4" w:space="0" w:color="auto"/>
            </w:tcBorders>
            <w:vAlign w:val="center"/>
          </w:tcPr>
          <w:p w:rsidR="005D021A" w:rsidRDefault="00873278">
            <w:pPr>
              <w:tabs>
                <w:tab w:val="left" w:pos="825"/>
              </w:tabs>
              <w:rPr>
                <w:sz w:val="18"/>
                <w:szCs w:val="18"/>
              </w:rPr>
            </w:pPr>
            <w:r>
              <w:rPr>
                <w:rFonts w:hint="eastAsia"/>
                <w:sz w:val="18"/>
                <w:szCs w:val="18"/>
              </w:rPr>
              <w:t>2</w:t>
            </w:r>
            <w:r>
              <w:rPr>
                <w:sz w:val="18"/>
                <w:szCs w:val="18"/>
              </w:rPr>
              <w:t>022</w:t>
            </w:r>
            <w:r>
              <w:rPr>
                <w:sz w:val="18"/>
                <w:szCs w:val="18"/>
              </w:rPr>
              <w:t>年全年</w:t>
            </w:r>
          </w:p>
        </w:tc>
      </w:tr>
      <w:tr w:rsidR="005D021A" w:rsidTr="00873278">
        <w:trPr>
          <w:trHeight w:val="737"/>
          <w:jc w:val="center"/>
        </w:trPr>
        <w:tc>
          <w:tcPr>
            <w:tcW w:w="1618" w:type="dxa"/>
            <w:tcBorders>
              <w:top w:val="single" w:sz="4" w:space="0" w:color="auto"/>
              <w:bottom w:val="single" w:sz="4" w:space="0" w:color="auto"/>
            </w:tcBorders>
            <w:vAlign w:val="center"/>
          </w:tcPr>
          <w:p w:rsidR="005D021A" w:rsidRDefault="005A6494">
            <w:pPr>
              <w:jc w:val="center"/>
              <w:rPr>
                <w:sz w:val="18"/>
                <w:szCs w:val="18"/>
              </w:rPr>
            </w:pPr>
            <w:r>
              <w:rPr>
                <w:rFonts w:hint="eastAsia"/>
                <w:sz w:val="18"/>
                <w:szCs w:val="18"/>
              </w:rPr>
              <w:t>实施期绩效目标</w:t>
            </w:r>
          </w:p>
        </w:tc>
        <w:tc>
          <w:tcPr>
            <w:tcW w:w="7455" w:type="dxa"/>
            <w:gridSpan w:val="9"/>
            <w:tcBorders>
              <w:top w:val="single" w:sz="4" w:space="0" w:color="auto"/>
            </w:tcBorders>
            <w:vAlign w:val="center"/>
          </w:tcPr>
          <w:p w:rsidR="005D021A" w:rsidRDefault="00873278">
            <w:pPr>
              <w:rPr>
                <w:sz w:val="18"/>
                <w:szCs w:val="18"/>
              </w:rPr>
            </w:pPr>
            <w:r w:rsidRPr="00985BDC">
              <w:rPr>
                <w:rFonts w:hint="eastAsia"/>
                <w:sz w:val="18"/>
                <w:szCs w:val="18"/>
              </w:rPr>
              <w:t>加强水资源管理，提高全县水质量促进河湖治理体系和治理能力现代化的重大制度创新；为推进河湖水质持续提升，水环境不断改善。</w:t>
            </w:r>
          </w:p>
        </w:tc>
      </w:tr>
      <w:tr w:rsidR="005D021A" w:rsidTr="00873278">
        <w:trPr>
          <w:trHeight w:val="847"/>
          <w:jc w:val="center"/>
        </w:trPr>
        <w:tc>
          <w:tcPr>
            <w:tcW w:w="1618" w:type="dxa"/>
            <w:tcBorders>
              <w:top w:val="single" w:sz="4" w:space="0" w:color="auto"/>
            </w:tcBorders>
            <w:vAlign w:val="center"/>
          </w:tcPr>
          <w:p w:rsidR="005D021A" w:rsidRDefault="005A6494">
            <w:pPr>
              <w:jc w:val="center"/>
              <w:rPr>
                <w:sz w:val="18"/>
                <w:szCs w:val="18"/>
              </w:rPr>
            </w:pPr>
            <w:r>
              <w:rPr>
                <w:rFonts w:hint="eastAsia"/>
                <w:sz w:val="18"/>
                <w:szCs w:val="18"/>
              </w:rPr>
              <w:t>本年度绩效目标</w:t>
            </w:r>
          </w:p>
        </w:tc>
        <w:tc>
          <w:tcPr>
            <w:tcW w:w="7455" w:type="dxa"/>
            <w:gridSpan w:val="9"/>
            <w:vAlign w:val="center"/>
          </w:tcPr>
          <w:p w:rsidR="005D021A" w:rsidRDefault="007504AC" w:rsidP="009616E1">
            <w:pPr>
              <w:rPr>
                <w:sz w:val="18"/>
                <w:szCs w:val="18"/>
              </w:rPr>
            </w:pPr>
            <w:r>
              <w:rPr>
                <w:sz w:val="18"/>
                <w:szCs w:val="18"/>
              </w:rPr>
              <w:t>进行全县一河一策</w:t>
            </w:r>
            <w:r>
              <w:rPr>
                <w:sz w:val="18"/>
                <w:szCs w:val="18"/>
              </w:rPr>
              <w:t>编制</w:t>
            </w:r>
            <w:r>
              <w:rPr>
                <w:sz w:val="18"/>
                <w:szCs w:val="18"/>
              </w:rPr>
              <w:t>，打造乡级示范河，</w:t>
            </w:r>
          </w:p>
        </w:tc>
      </w:tr>
      <w:tr w:rsidR="005D021A" w:rsidTr="00873278">
        <w:trPr>
          <w:trHeight w:val="512"/>
          <w:jc w:val="center"/>
        </w:trPr>
        <w:tc>
          <w:tcPr>
            <w:tcW w:w="1618" w:type="dxa"/>
            <w:vMerge w:val="restart"/>
            <w:vAlign w:val="center"/>
          </w:tcPr>
          <w:p w:rsidR="005D021A" w:rsidRDefault="005A6494">
            <w:pPr>
              <w:jc w:val="center"/>
              <w:rPr>
                <w:sz w:val="18"/>
                <w:szCs w:val="18"/>
              </w:rPr>
            </w:pPr>
            <w:r>
              <w:rPr>
                <w:rFonts w:hint="eastAsia"/>
                <w:sz w:val="18"/>
                <w:szCs w:val="18"/>
              </w:rPr>
              <w:t>本年度绩效指标</w:t>
            </w:r>
          </w:p>
        </w:tc>
        <w:tc>
          <w:tcPr>
            <w:tcW w:w="989" w:type="dxa"/>
            <w:tcBorders>
              <w:right w:val="single" w:sz="4" w:space="0" w:color="auto"/>
            </w:tcBorders>
            <w:vAlign w:val="center"/>
          </w:tcPr>
          <w:p w:rsidR="005D021A" w:rsidRDefault="005A6494">
            <w:pPr>
              <w:jc w:val="center"/>
              <w:rPr>
                <w:sz w:val="18"/>
                <w:szCs w:val="18"/>
              </w:rPr>
            </w:pPr>
            <w:r>
              <w:rPr>
                <w:rFonts w:hint="eastAsia"/>
                <w:sz w:val="18"/>
                <w:szCs w:val="18"/>
              </w:rPr>
              <w:t>一级指标</w:t>
            </w:r>
          </w:p>
        </w:tc>
        <w:tc>
          <w:tcPr>
            <w:tcW w:w="1365" w:type="dxa"/>
            <w:tcBorders>
              <w:left w:val="single" w:sz="4" w:space="0" w:color="auto"/>
            </w:tcBorders>
            <w:vAlign w:val="center"/>
          </w:tcPr>
          <w:p w:rsidR="005D021A" w:rsidRDefault="005A6494">
            <w:pPr>
              <w:jc w:val="center"/>
              <w:rPr>
                <w:sz w:val="18"/>
                <w:szCs w:val="18"/>
              </w:rPr>
            </w:pPr>
            <w:r>
              <w:rPr>
                <w:rFonts w:hint="eastAsia"/>
                <w:sz w:val="18"/>
                <w:szCs w:val="18"/>
              </w:rPr>
              <w:t>二级指标</w:t>
            </w:r>
          </w:p>
        </w:tc>
        <w:tc>
          <w:tcPr>
            <w:tcW w:w="1430" w:type="dxa"/>
            <w:gridSpan w:val="3"/>
            <w:vAlign w:val="center"/>
          </w:tcPr>
          <w:p w:rsidR="005D021A" w:rsidRDefault="005A6494">
            <w:pPr>
              <w:jc w:val="center"/>
              <w:rPr>
                <w:sz w:val="18"/>
                <w:szCs w:val="18"/>
              </w:rPr>
            </w:pPr>
            <w:r>
              <w:rPr>
                <w:rFonts w:hint="eastAsia"/>
                <w:sz w:val="18"/>
                <w:szCs w:val="18"/>
              </w:rPr>
              <w:t>三级指标</w:t>
            </w:r>
          </w:p>
        </w:tc>
        <w:tc>
          <w:tcPr>
            <w:tcW w:w="1325" w:type="dxa"/>
            <w:gridSpan w:val="2"/>
            <w:tcBorders>
              <w:right w:val="single" w:sz="4" w:space="0" w:color="auto"/>
            </w:tcBorders>
            <w:vAlign w:val="center"/>
          </w:tcPr>
          <w:p w:rsidR="005D021A" w:rsidRDefault="005A6494">
            <w:pPr>
              <w:jc w:val="left"/>
              <w:rPr>
                <w:sz w:val="18"/>
                <w:szCs w:val="18"/>
              </w:rPr>
            </w:pPr>
            <w:r>
              <w:rPr>
                <w:rFonts w:hint="eastAsia"/>
                <w:sz w:val="18"/>
                <w:szCs w:val="18"/>
              </w:rPr>
              <w:t>指标值及单位</w:t>
            </w:r>
          </w:p>
        </w:tc>
        <w:tc>
          <w:tcPr>
            <w:tcW w:w="2346" w:type="dxa"/>
            <w:gridSpan w:val="2"/>
            <w:tcBorders>
              <w:left w:val="single" w:sz="4" w:space="0" w:color="auto"/>
              <w:right w:val="single" w:sz="4" w:space="0" w:color="auto"/>
            </w:tcBorders>
            <w:vAlign w:val="center"/>
          </w:tcPr>
          <w:p w:rsidR="005D021A" w:rsidRDefault="005A6494">
            <w:pPr>
              <w:jc w:val="center"/>
              <w:rPr>
                <w:sz w:val="18"/>
                <w:szCs w:val="18"/>
              </w:rPr>
            </w:pPr>
            <w:r>
              <w:rPr>
                <w:rFonts w:hint="eastAsia"/>
                <w:sz w:val="18"/>
                <w:szCs w:val="18"/>
              </w:rPr>
              <w:t>绩效标准</w:t>
            </w:r>
          </w:p>
        </w:tc>
      </w:tr>
      <w:tr w:rsidR="005D021A" w:rsidTr="009616E1">
        <w:trPr>
          <w:trHeight w:val="603"/>
          <w:jc w:val="center"/>
        </w:trPr>
        <w:tc>
          <w:tcPr>
            <w:tcW w:w="1618" w:type="dxa"/>
            <w:vMerge/>
            <w:vAlign w:val="center"/>
          </w:tcPr>
          <w:p w:rsidR="005D021A" w:rsidRDefault="005D021A">
            <w:pPr>
              <w:jc w:val="center"/>
              <w:rPr>
                <w:sz w:val="18"/>
                <w:szCs w:val="18"/>
              </w:rPr>
            </w:pPr>
          </w:p>
        </w:tc>
        <w:tc>
          <w:tcPr>
            <w:tcW w:w="989" w:type="dxa"/>
            <w:vMerge w:val="restart"/>
            <w:tcBorders>
              <w:right w:val="single" w:sz="4" w:space="0" w:color="auto"/>
            </w:tcBorders>
            <w:vAlign w:val="center"/>
          </w:tcPr>
          <w:p w:rsidR="005D021A" w:rsidRDefault="005A6494">
            <w:pPr>
              <w:jc w:val="center"/>
              <w:rPr>
                <w:sz w:val="18"/>
                <w:szCs w:val="18"/>
              </w:rPr>
            </w:pPr>
            <w:r>
              <w:rPr>
                <w:rFonts w:hint="eastAsia"/>
                <w:sz w:val="18"/>
                <w:szCs w:val="18"/>
              </w:rPr>
              <w:t>产出指标</w:t>
            </w:r>
          </w:p>
          <w:p w:rsidR="005D021A" w:rsidRDefault="005D021A">
            <w:pPr>
              <w:jc w:val="center"/>
              <w:rPr>
                <w:sz w:val="18"/>
                <w:szCs w:val="18"/>
              </w:rPr>
            </w:pPr>
          </w:p>
        </w:tc>
        <w:tc>
          <w:tcPr>
            <w:tcW w:w="1365" w:type="dxa"/>
            <w:vMerge w:val="restart"/>
            <w:tcBorders>
              <w:left w:val="single" w:sz="4" w:space="0" w:color="auto"/>
            </w:tcBorders>
            <w:vAlign w:val="center"/>
          </w:tcPr>
          <w:p w:rsidR="005D021A" w:rsidRDefault="005A6494">
            <w:pPr>
              <w:jc w:val="center"/>
              <w:rPr>
                <w:sz w:val="18"/>
                <w:szCs w:val="18"/>
              </w:rPr>
            </w:pPr>
            <w:r>
              <w:rPr>
                <w:rFonts w:hint="eastAsia"/>
                <w:sz w:val="18"/>
                <w:szCs w:val="18"/>
              </w:rPr>
              <w:t>数量指标</w:t>
            </w:r>
          </w:p>
        </w:tc>
        <w:tc>
          <w:tcPr>
            <w:tcW w:w="1430" w:type="dxa"/>
            <w:gridSpan w:val="3"/>
            <w:vAlign w:val="center"/>
          </w:tcPr>
          <w:p w:rsidR="005D021A" w:rsidRDefault="007504AC">
            <w:pPr>
              <w:jc w:val="center"/>
              <w:rPr>
                <w:sz w:val="18"/>
                <w:szCs w:val="18"/>
              </w:rPr>
            </w:pPr>
            <w:r>
              <w:rPr>
                <w:sz w:val="18"/>
                <w:szCs w:val="18"/>
              </w:rPr>
              <w:t>河长巡河次数</w:t>
            </w:r>
          </w:p>
        </w:tc>
        <w:tc>
          <w:tcPr>
            <w:tcW w:w="1325" w:type="dxa"/>
            <w:gridSpan w:val="2"/>
            <w:tcBorders>
              <w:right w:val="single" w:sz="4" w:space="0" w:color="auto"/>
            </w:tcBorders>
            <w:vAlign w:val="center"/>
          </w:tcPr>
          <w:p w:rsidR="005D021A" w:rsidRDefault="007504AC">
            <w:pPr>
              <w:jc w:val="center"/>
              <w:rPr>
                <w:sz w:val="18"/>
                <w:szCs w:val="18"/>
              </w:rPr>
            </w:pPr>
            <w:r w:rsidRPr="00985BDC">
              <w:rPr>
                <w:rFonts w:asciiTheme="minorEastAsia" w:hAnsiTheme="minorEastAsia" w:hint="eastAsia"/>
                <w:sz w:val="18"/>
                <w:szCs w:val="18"/>
              </w:rPr>
              <w:t>≧36次</w:t>
            </w:r>
          </w:p>
        </w:tc>
        <w:tc>
          <w:tcPr>
            <w:tcW w:w="2346" w:type="dxa"/>
            <w:gridSpan w:val="2"/>
            <w:tcBorders>
              <w:left w:val="single" w:sz="4" w:space="0" w:color="auto"/>
              <w:right w:val="single" w:sz="4" w:space="0" w:color="auto"/>
            </w:tcBorders>
            <w:vAlign w:val="center"/>
          </w:tcPr>
          <w:p w:rsidR="005D021A" w:rsidRDefault="005D021A">
            <w:pPr>
              <w:jc w:val="center"/>
              <w:rPr>
                <w:sz w:val="18"/>
                <w:szCs w:val="18"/>
              </w:rPr>
            </w:pPr>
          </w:p>
        </w:tc>
      </w:tr>
      <w:tr w:rsidR="007504AC" w:rsidTr="009616E1">
        <w:trPr>
          <w:trHeight w:val="555"/>
          <w:jc w:val="center"/>
        </w:trPr>
        <w:tc>
          <w:tcPr>
            <w:tcW w:w="1618" w:type="dxa"/>
            <w:vMerge/>
            <w:vAlign w:val="center"/>
          </w:tcPr>
          <w:p w:rsidR="007504AC" w:rsidRDefault="007504AC" w:rsidP="005A6494">
            <w:pPr>
              <w:jc w:val="center"/>
              <w:rPr>
                <w:sz w:val="18"/>
                <w:szCs w:val="18"/>
              </w:rPr>
            </w:pPr>
          </w:p>
        </w:tc>
        <w:tc>
          <w:tcPr>
            <w:tcW w:w="989" w:type="dxa"/>
            <w:vMerge/>
            <w:tcBorders>
              <w:right w:val="single" w:sz="4" w:space="0" w:color="auto"/>
            </w:tcBorders>
            <w:vAlign w:val="center"/>
          </w:tcPr>
          <w:p w:rsidR="007504AC" w:rsidRDefault="007504AC" w:rsidP="005A6494">
            <w:pPr>
              <w:jc w:val="center"/>
              <w:rPr>
                <w:sz w:val="18"/>
                <w:szCs w:val="18"/>
              </w:rPr>
            </w:pPr>
          </w:p>
        </w:tc>
        <w:tc>
          <w:tcPr>
            <w:tcW w:w="1365" w:type="dxa"/>
            <w:vMerge/>
            <w:tcBorders>
              <w:left w:val="single" w:sz="4" w:space="0" w:color="auto"/>
            </w:tcBorders>
            <w:vAlign w:val="center"/>
          </w:tcPr>
          <w:p w:rsidR="007504AC" w:rsidRDefault="007504AC" w:rsidP="005A6494">
            <w:pPr>
              <w:jc w:val="center"/>
              <w:rPr>
                <w:sz w:val="18"/>
                <w:szCs w:val="18"/>
              </w:rPr>
            </w:pPr>
          </w:p>
        </w:tc>
        <w:tc>
          <w:tcPr>
            <w:tcW w:w="1430" w:type="dxa"/>
            <w:gridSpan w:val="3"/>
            <w:vAlign w:val="center"/>
          </w:tcPr>
          <w:p w:rsidR="007504AC" w:rsidRPr="00985BDC" w:rsidRDefault="007504AC" w:rsidP="005A6494">
            <w:pPr>
              <w:widowControl/>
              <w:jc w:val="center"/>
              <w:rPr>
                <w:rFonts w:asciiTheme="minorEastAsia" w:hAnsiTheme="minorEastAsia" w:hint="eastAsia"/>
                <w:color w:val="000000"/>
                <w:sz w:val="18"/>
                <w:szCs w:val="18"/>
              </w:rPr>
            </w:pPr>
            <w:r>
              <w:rPr>
                <w:rFonts w:asciiTheme="minorEastAsia" w:hAnsiTheme="minorEastAsia" w:hint="eastAsia"/>
                <w:color w:val="000000"/>
                <w:sz w:val="18"/>
                <w:szCs w:val="18"/>
              </w:rPr>
              <w:t>乡级示范河</w:t>
            </w:r>
          </w:p>
        </w:tc>
        <w:tc>
          <w:tcPr>
            <w:tcW w:w="1325" w:type="dxa"/>
            <w:gridSpan w:val="2"/>
            <w:tcBorders>
              <w:bottom w:val="single" w:sz="4" w:space="0" w:color="auto"/>
              <w:right w:val="single" w:sz="4" w:space="0" w:color="auto"/>
            </w:tcBorders>
            <w:vAlign w:val="center"/>
          </w:tcPr>
          <w:p w:rsidR="007504AC" w:rsidRPr="00985BDC" w:rsidRDefault="007504AC" w:rsidP="005A6494">
            <w:pPr>
              <w:widowControl/>
              <w:jc w:val="center"/>
              <w:rPr>
                <w:rFonts w:asciiTheme="minorEastAsia" w:hAnsiTheme="minorEastAsia" w:hint="eastAsia"/>
                <w:sz w:val="18"/>
                <w:szCs w:val="18"/>
              </w:rPr>
            </w:pPr>
            <w:r>
              <w:rPr>
                <w:rFonts w:asciiTheme="minorEastAsia" w:hAnsiTheme="minorEastAsia" w:hint="eastAsia"/>
                <w:sz w:val="18"/>
                <w:szCs w:val="18"/>
              </w:rPr>
              <w:t>1</w:t>
            </w:r>
            <w:r>
              <w:rPr>
                <w:rFonts w:asciiTheme="minorEastAsia" w:hAnsiTheme="minorEastAsia"/>
                <w:sz w:val="18"/>
                <w:szCs w:val="18"/>
              </w:rPr>
              <w:t>7条</w:t>
            </w:r>
          </w:p>
        </w:tc>
        <w:tc>
          <w:tcPr>
            <w:tcW w:w="2346" w:type="dxa"/>
            <w:gridSpan w:val="2"/>
            <w:tcBorders>
              <w:left w:val="single" w:sz="4" w:space="0" w:color="auto"/>
              <w:bottom w:val="single" w:sz="4" w:space="0" w:color="auto"/>
            </w:tcBorders>
            <w:vAlign w:val="center"/>
          </w:tcPr>
          <w:p w:rsidR="007504AC" w:rsidRDefault="007504AC" w:rsidP="005A6494">
            <w:pPr>
              <w:jc w:val="center"/>
              <w:rPr>
                <w:sz w:val="18"/>
                <w:szCs w:val="18"/>
              </w:rPr>
            </w:pPr>
          </w:p>
        </w:tc>
      </w:tr>
      <w:tr w:rsidR="005A6494" w:rsidTr="009616E1">
        <w:trPr>
          <w:trHeight w:val="407"/>
          <w:jc w:val="center"/>
        </w:trPr>
        <w:tc>
          <w:tcPr>
            <w:tcW w:w="1618" w:type="dxa"/>
            <w:vMerge/>
            <w:vAlign w:val="center"/>
          </w:tcPr>
          <w:p w:rsidR="005A6494" w:rsidRDefault="005A6494" w:rsidP="005A6494">
            <w:pPr>
              <w:jc w:val="center"/>
              <w:rPr>
                <w:sz w:val="18"/>
                <w:szCs w:val="18"/>
              </w:rPr>
            </w:pPr>
          </w:p>
        </w:tc>
        <w:tc>
          <w:tcPr>
            <w:tcW w:w="989" w:type="dxa"/>
            <w:vMerge/>
            <w:tcBorders>
              <w:right w:val="single" w:sz="4" w:space="0" w:color="auto"/>
            </w:tcBorders>
            <w:vAlign w:val="center"/>
          </w:tcPr>
          <w:p w:rsidR="005A6494" w:rsidRDefault="005A6494" w:rsidP="005A6494">
            <w:pPr>
              <w:jc w:val="center"/>
              <w:rPr>
                <w:sz w:val="18"/>
                <w:szCs w:val="18"/>
              </w:rPr>
            </w:pPr>
          </w:p>
        </w:tc>
        <w:tc>
          <w:tcPr>
            <w:tcW w:w="1365" w:type="dxa"/>
            <w:vMerge/>
            <w:tcBorders>
              <w:left w:val="single" w:sz="4" w:space="0" w:color="auto"/>
            </w:tcBorders>
            <w:vAlign w:val="center"/>
          </w:tcPr>
          <w:p w:rsidR="005A6494" w:rsidRDefault="005A6494" w:rsidP="005A6494">
            <w:pPr>
              <w:jc w:val="center"/>
              <w:rPr>
                <w:sz w:val="18"/>
                <w:szCs w:val="18"/>
              </w:rPr>
            </w:pPr>
          </w:p>
        </w:tc>
        <w:tc>
          <w:tcPr>
            <w:tcW w:w="1430" w:type="dxa"/>
            <w:gridSpan w:val="3"/>
            <w:vAlign w:val="center"/>
          </w:tcPr>
          <w:p w:rsidR="005A6494" w:rsidRPr="00985BDC" w:rsidRDefault="005A6494" w:rsidP="005A6494">
            <w:pPr>
              <w:widowControl/>
              <w:jc w:val="center"/>
              <w:rPr>
                <w:rFonts w:asciiTheme="minorEastAsia" w:hAnsiTheme="minorEastAsia"/>
                <w:color w:val="000000"/>
                <w:kern w:val="0"/>
                <w:sz w:val="18"/>
                <w:szCs w:val="18"/>
              </w:rPr>
            </w:pPr>
            <w:r w:rsidRPr="00985BDC">
              <w:rPr>
                <w:rFonts w:asciiTheme="minorEastAsia" w:hAnsiTheme="minorEastAsia" w:hint="eastAsia"/>
                <w:color w:val="000000"/>
                <w:sz w:val="18"/>
                <w:szCs w:val="18"/>
              </w:rPr>
              <w:t>河长制宣传次数</w:t>
            </w:r>
          </w:p>
        </w:tc>
        <w:tc>
          <w:tcPr>
            <w:tcW w:w="1325" w:type="dxa"/>
            <w:gridSpan w:val="2"/>
            <w:tcBorders>
              <w:bottom w:val="single" w:sz="4" w:space="0" w:color="auto"/>
              <w:right w:val="single" w:sz="4" w:space="0" w:color="auto"/>
            </w:tcBorders>
            <w:vAlign w:val="center"/>
          </w:tcPr>
          <w:p w:rsidR="005A6494" w:rsidRPr="00985BDC" w:rsidRDefault="005A6494" w:rsidP="005A6494">
            <w:pPr>
              <w:widowControl/>
              <w:jc w:val="center"/>
              <w:rPr>
                <w:rFonts w:asciiTheme="minorEastAsia" w:hAnsiTheme="minorEastAsia"/>
                <w:kern w:val="0"/>
                <w:sz w:val="18"/>
                <w:szCs w:val="18"/>
              </w:rPr>
            </w:pPr>
            <w:r w:rsidRPr="00985BDC">
              <w:rPr>
                <w:rFonts w:asciiTheme="minorEastAsia" w:hAnsiTheme="minorEastAsia" w:hint="eastAsia"/>
                <w:sz w:val="18"/>
                <w:szCs w:val="18"/>
              </w:rPr>
              <w:t>≧36次</w:t>
            </w:r>
          </w:p>
        </w:tc>
        <w:tc>
          <w:tcPr>
            <w:tcW w:w="2346" w:type="dxa"/>
            <w:gridSpan w:val="2"/>
            <w:tcBorders>
              <w:left w:val="single" w:sz="4" w:space="0" w:color="auto"/>
              <w:bottom w:val="single" w:sz="4" w:space="0" w:color="auto"/>
            </w:tcBorders>
            <w:vAlign w:val="center"/>
          </w:tcPr>
          <w:p w:rsidR="005A6494" w:rsidRDefault="005A6494" w:rsidP="005A6494">
            <w:pPr>
              <w:jc w:val="center"/>
              <w:rPr>
                <w:sz w:val="18"/>
                <w:szCs w:val="18"/>
              </w:rPr>
            </w:pPr>
          </w:p>
        </w:tc>
      </w:tr>
      <w:tr w:rsidR="005D021A" w:rsidTr="00873278">
        <w:trPr>
          <w:jc w:val="center"/>
        </w:trPr>
        <w:tc>
          <w:tcPr>
            <w:tcW w:w="1618" w:type="dxa"/>
            <w:vMerge/>
            <w:vAlign w:val="center"/>
          </w:tcPr>
          <w:p w:rsidR="005D021A" w:rsidRDefault="005D021A">
            <w:pPr>
              <w:jc w:val="center"/>
              <w:rPr>
                <w:sz w:val="18"/>
                <w:szCs w:val="18"/>
              </w:rPr>
            </w:pPr>
          </w:p>
        </w:tc>
        <w:tc>
          <w:tcPr>
            <w:tcW w:w="989" w:type="dxa"/>
            <w:vMerge/>
            <w:tcBorders>
              <w:right w:val="single" w:sz="4" w:space="0" w:color="auto"/>
            </w:tcBorders>
            <w:vAlign w:val="center"/>
          </w:tcPr>
          <w:p w:rsidR="005D021A" w:rsidRDefault="005D021A">
            <w:pPr>
              <w:jc w:val="center"/>
              <w:rPr>
                <w:sz w:val="18"/>
                <w:szCs w:val="18"/>
              </w:rPr>
            </w:pPr>
          </w:p>
        </w:tc>
        <w:tc>
          <w:tcPr>
            <w:tcW w:w="1365" w:type="dxa"/>
            <w:vMerge w:val="restart"/>
            <w:tcBorders>
              <w:left w:val="single" w:sz="4" w:space="0" w:color="auto"/>
            </w:tcBorders>
            <w:vAlign w:val="center"/>
          </w:tcPr>
          <w:p w:rsidR="005D021A" w:rsidRDefault="005A6494">
            <w:pPr>
              <w:jc w:val="center"/>
              <w:rPr>
                <w:sz w:val="18"/>
                <w:szCs w:val="18"/>
              </w:rPr>
            </w:pPr>
            <w:r>
              <w:rPr>
                <w:rFonts w:hint="eastAsia"/>
                <w:sz w:val="18"/>
                <w:szCs w:val="18"/>
              </w:rPr>
              <w:t>质量指标</w:t>
            </w:r>
          </w:p>
        </w:tc>
        <w:tc>
          <w:tcPr>
            <w:tcW w:w="1430" w:type="dxa"/>
            <w:gridSpan w:val="3"/>
            <w:vAlign w:val="center"/>
          </w:tcPr>
          <w:p w:rsidR="005D021A" w:rsidRDefault="007504AC">
            <w:pPr>
              <w:jc w:val="center"/>
              <w:rPr>
                <w:szCs w:val="21"/>
              </w:rPr>
            </w:pPr>
            <w:r>
              <w:rPr>
                <w:szCs w:val="21"/>
              </w:rPr>
              <w:t>河长制考核通过率</w:t>
            </w:r>
          </w:p>
        </w:tc>
        <w:tc>
          <w:tcPr>
            <w:tcW w:w="1325" w:type="dxa"/>
            <w:gridSpan w:val="2"/>
            <w:tcBorders>
              <w:top w:val="single" w:sz="4" w:space="0" w:color="auto"/>
              <w:bottom w:val="single" w:sz="4" w:space="0" w:color="auto"/>
              <w:right w:val="single" w:sz="4" w:space="0" w:color="auto"/>
            </w:tcBorders>
            <w:vAlign w:val="center"/>
          </w:tcPr>
          <w:p w:rsidR="005D021A" w:rsidRDefault="007504AC">
            <w:pPr>
              <w:jc w:val="center"/>
              <w:rPr>
                <w:sz w:val="18"/>
                <w:szCs w:val="18"/>
              </w:rPr>
            </w:pPr>
            <w:r w:rsidRPr="00985BDC">
              <w:rPr>
                <w:rFonts w:asciiTheme="minorEastAsia" w:hAnsiTheme="minorEastAsia" w:hint="eastAsia"/>
                <w:sz w:val="18"/>
                <w:szCs w:val="18"/>
              </w:rPr>
              <w:t>≧</w:t>
            </w:r>
            <w:r>
              <w:rPr>
                <w:rFonts w:asciiTheme="minorEastAsia" w:hAnsiTheme="minorEastAsia" w:hint="eastAsia"/>
                <w:sz w:val="18"/>
                <w:szCs w:val="18"/>
              </w:rPr>
              <w:t>1</w:t>
            </w:r>
            <w:r>
              <w:rPr>
                <w:rFonts w:asciiTheme="minorEastAsia" w:hAnsiTheme="minorEastAsia"/>
                <w:sz w:val="18"/>
                <w:szCs w:val="18"/>
              </w:rPr>
              <w:t>00%</w:t>
            </w:r>
          </w:p>
        </w:tc>
        <w:tc>
          <w:tcPr>
            <w:tcW w:w="2346" w:type="dxa"/>
            <w:gridSpan w:val="2"/>
            <w:tcBorders>
              <w:top w:val="single" w:sz="4" w:space="0" w:color="auto"/>
              <w:left w:val="single" w:sz="4" w:space="0" w:color="auto"/>
              <w:bottom w:val="single" w:sz="4" w:space="0" w:color="auto"/>
            </w:tcBorders>
            <w:vAlign w:val="center"/>
          </w:tcPr>
          <w:p w:rsidR="005D021A" w:rsidRDefault="005D021A">
            <w:pPr>
              <w:jc w:val="center"/>
              <w:rPr>
                <w:sz w:val="18"/>
                <w:szCs w:val="18"/>
              </w:rPr>
            </w:pPr>
          </w:p>
        </w:tc>
      </w:tr>
      <w:tr w:rsidR="007504AC" w:rsidTr="00873278">
        <w:trPr>
          <w:jc w:val="center"/>
        </w:trPr>
        <w:tc>
          <w:tcPr>
            <w:tcW w:w="1618" w:type="dxa"/>
            <w:vMerge/>
            <w:vAlign w:val="center"/>
          </w:tcPr>
          <w:p w:rsidR="007504AC" w:rsidRDefault="007504AC" w:rsidP="005A6494">
            <w:pPr>
              <w:jc w:val="center"/>
              <w:rPr>
                <w:sz w:val="18"/>
                <w:szCs w:val="18"/>
              </w:rPr>
            </w:pPr>
          </w:p>
        </w:tc>
        <w:tc>
          <w:tcPr>
            <w:tcW w:w="989" w:type="dxa"/>
            <w:vMerge/>
            <w:tcBorders>
              <w:right w:val="single" w:sz="4" w:space="0" w:color="auto"/>
            </w:tcBorders>
            <w:vAlign w:val="center"/>
          </w:tcPr>
          <w:p w:rsidR="007504AC" w:rsidRDefault="007504AC" w:rsidP="005A6494">
            <w:pPr>
              <w:jc w:val="center"/>
              <w:rPr>
                <w:sz w:val="18"/>
                <w:szCs w:val="18"/>
              </w:rPr>
            </w:pPr>
          </w:p>
        </w:tc>
        <w:tc>
          <w:tcPr>
            <w:tcW w:w="1365" w:type="dxa"/>
            <w:vMerge/>
            <w:tcBorders>
              <w:left w:val="single" w:sz="4" w:space="0" w:color="auto"/>
            </w:tcBorders>
            <w:vAlign w:val="center"/>
          </w:tcPr>
          <w:p w:rsidR="007504AC" w:rsidRDefault="007504AC" w:rsidP="005A6494">
            <w:pPr>
              <w:jc w:val="center"/>
              <w:rPr>
                <w:sz w:val="18"/>
                <w:szCs w:val="18"/>
              </w:rPr>
            </w:pPr>
          </w:p>
        </w:tc>
        <w:tc>
          <w:tcPr>
            <w:tcW w:w="1430" w:type="dxa"/>
            <w:gridSpan w:val="3"/>
            <w:vAlign w:val="center"/>
          </w:tcPr>
          <w:p w:rsidR="007504AC" w:rsidRPr="00985BDC" w:rsidRDefault="007504AC" w:rsidP="005A6494">
            <w:pPr>
              <w:widowControl/>
              <w:jc w:val="center"/>
              <w:rPr>
                <w:rFonts w:asciiTheme="minorEastAsia" w:hAnsiTheme="minorEastAsia" w:hint="eastAsia"/>
                <w:color w:val="000000"/>
                <w:sz w:val="18"/>
                <w:szCs w:val="18"/>
              </w:rPr>
            </w:pPr>
            <w:r>
              <w:rPr>
                <w:rFonts w:asciiTheme="minorEastAsia" w:hAnsiTheme="minorEastAsia" w:hint="eastAsia"/>
                <w:color w:val="000000"/>
                <w:sz w:val="18"/>
                <w:szCs w:val="18"/>
              </w:rPr>
              <w:t>乡级示范河</w:t>
            </w:r>
            <w:r>
              <w:rPr>
                <w:rFonts w:asciiTheme="minorEastAsia" w:hAnsiTheme="minorEastAsia" w:hint="eastAsia"/>
                <w:color w:val="000000"/>
                <w:sz w:val="18"/>
                <w:szCs w:val="18"/>
              </w:rPr>
              <w:t>达标率</w:t>
            </w:r>
          </w:p>
        </w:tc>
        <w:tc>
          <w:tcPr>
            <w:tcW w:w="1325" w:type="dxa"/>
            <w:gridSpan w:val="2"/>
            <w:tcBorders>
              <w:top w:val="single" w:sz="4" w:space="0" w:color="auto"/>
              <w:right w:val="single" w:sz="4" w:space="0" w:color="auto"/>
            </w:tcBorders>
            <w:vAlign w:val="center"/>
          </w:tcPr>
          <w:p w:rsidR="007504AC" w:rsidRPr="00985BDC" w:rsidRDefault="007504AC" w:rsidP="005A6494">
            <w:pPr>
              <w:widowControl/>
              <w:jc w:val="center"/>
              <w:rPr>
                <w:rFonts w:asciiTheme="minorEastAsia" w:hAnsiTheme="minorEastAsia" w:hint="eastAsia"/>
                <w:sz w:val="18"/>
                <w:szCs w:val="18"/>
              </w:rPr>
            </w:pPr>
            <w:r w:rsidRPr="00985BDC">
              <w:rPr>
                <w:rFonts w:asciiTheme="minorEastAsia" w:hAnsiTheme="minorEastAsia" w:hint="eastAsia"/>
                <w:sz w:val="18"/>
                <w:szCs w:val="18"/>
              </w:rPr>
              <w:t>≧</w:t>
            </w:r>
            <w:r>
              <w:rPr>
                <w:rFonts w:asciiTheme="minorEastAsia" w:hAnsiTheme="minorEastAsia" w:hint="eastAsia"/>
                <w:sz w:val="18"/>
                <w:szCs w:val="18"/>
              </w:rPr>
              <w:t>1</w:t>
            </w:r>
            <w:r>
              <w:rPr>
                <w:rFonts w:asciiTheme="minorEastAsia" w:hAnsiTheme="minorEastAsia"/>
                <w:sz w:val="18"/>
                <w:szCs w:val="18"/>
              </w:rPr>
              <w:t>00%</w:t>
            </w:r>
          </w:p>
        </w:tc>
        <w:tc>
          <w:tcPr>
            <w:tcW w:w="2346" w:type="dxa"/>
            <w:gridSpan w:val="2"/>
            <w:tcBorders>
              <w:top w:val="single" w:sz="4" w:space="0" w:color="auto"/>
              <w:left w:val="single" w:sz="4" w:space="0" w:color="auto"/>
            </w:tcBorders>
            <w:vAlign w:val="center"/>
          </w:tcPr>
          <w:p w:rsidR="007504AC" w:rsidRDefault="007504AC" w:rsidP="005A6494">
            <w:pPr>
              <w:jc w:val="center"/>
              <w:rPr>
                <w:sz w:val="18"/>
                <w:szCs w:val="18"/>
              </w:rPr>
            </w:pPr>
          </w:p>
        </w:tc>
      </w:tr>
      <w:tr w:rsidR="005A6494" w:rsidTr="00873278">
        <w:trPr>
          <w:jc w:val="center"/>
        </w:trPr>
        <w:tc>
          <w:tcPr>
            <w:tcW w:w="1618" w:type="dxa"/>
            <w:vMerge/>
            <w:vAlign w:val="center"/>
          </w:tcPr>
          <w:p w:rsidR="005A6494" w:rsidRDefault="005A6494" w:rsidP="005A6494">
            <w:pPr>
              <w:jc w:val="center"/>
              <w:rPr>
                <w:sz w:val="18"/>
                <w:szCs w:val="18"/>
              </w:rPr>
            </w:pPr>
          </w:p>
        </w:tc>
        <w:tc>
          <w:tcPr>
            <w:tcW w:w="989" w:type="dxa"/>
            <w:vMerge/>
            <w:tcBorders>
              <w:right w:val="single" w:sz="4" w:space="0" w:color="auto"/>
            </w:tcBorders>
            <w:vAlign w:val="center"/>
          </w:tcPr>
          <w:p w:rsidR="005A6494" w:rsidRDefault="005A6494" w:rsidP="005A6494">
            <w:pPr>
              <w:jc w:val="center"/>
              <w:rPr>
                <w:sz w:val="18"/>
                <w:szCs w:val="18"/>
              </w:rPr>
            </w:pPr>
          </w:p>
        </w:tc>
        <w:tc>
          <w:tcPr>
            <w:tcW w:w="1365" w:type="dxa"/>
            <w:vMerge/>
            <w:tcBorders>
              <w:left w:val="single" w:sz="4" w:space="0" w:color="auto"/>
            </w:tcBorders>
            <w:vAlign w:val="center"/>
          </w:tcPr>
          <w:p w:rsidR="005A6494" w:rsidRDefault="005A6494" w:rsidP="005A6494">
            <w:pPr>
              <w:jc w:val="center"/>
              <w:rPr>
                <w:sz w:val="18"/>
                <w:szCs w:val="18"/>
              </w:rPr>
            </w:pPr>
          </w:p>
        </w:tc>
        <w:tc>
          <w:tcPr>
            <w:tcW w:w="1430" w:type="dxa"/>
            <w:gridSpan w:val="3"/>
            <w:vAlign w:val="center"/>
          </w:tcPr>
          <w:p w:rsidR="005A6494" w:rsidRPr="00985BDC" w:rsidRDefault="005A6494" w:rsidP="005A6494">
            <w:pPr>
              <w:widowControl/>
              <w:jc w:val="center"/>
              <w:rPr>
                <w:rFonts w:asciiTheme="minorEastAsia" w:hAnsiTheme="minorEastAsia"/>
                <w:color w:val="000000"/>
                <w:kern w:val="0"/>
                <w:sz w:val="18"/>
                <w:szCs w:val="18"/>
              </w:rPr>
            </w:pPr>
            <w:r w:rsidRPr="00985BDC">
              <w:rPr>
                <w:rFonts w:asciiTheme="minorEastAsia" w:hAnsiTheme="minorEastAsia" w:hint="eastAsia"/>
                <w:color w:val="000000"/>
                <w:sz w:val="18"/>
                <w:szCs w:val="18"/>
              </w:rPr>
              <w:t>河长制宣传知晓率</w:t>
            </w:r>
          </w:p>
        </w:tc>
        <w:tc>
          <w:tcPr>
            <w:tcW w:w="1325" w:type="dxa"/>
            <w:gridSpan w:val="2"/>
            <w:tcBorders>
              <w:top w:val="single" w:sz="4" w:space="0" w:color="auto"/>
              <w:right w:val="single" w:sz="4" w:space="0" w:color="auto"/>
            </w:tcBorders>
            <w:vAlign w:val="center"/>
          </w:tcPr>
          <w:p w:rsidR="005A6494" w:rsidRPr="00985BDC" w:rsidRDefault="005A6494" w:rsidP="005A6494">
            <w:pPr>
              <w:widowControl/>
              <w:jc w:val="center"/>
              <w:rPr>
                <w:rFonts w:asciiTheme="minorEastAsia" w:hAnsiTheme="minorEastAsia"/>
                <w:kern w:val="0"/>
                <w:sz w:val="18"/>
                <w:szCs w:val="18"/>
              </w:rPr>
            </w:pPr>
            <w:r w:rsidRPr="00985BDC">
              <w:rPr>
                <w:rFonts w:asciiTheme="minorEastAsia" w:hAnsiTheme="minorEastAsia" w:hint="eastAsia"/>
                <w:sz w:val="18"/>
                <w:szCs w:val="18"/>
              </w:rPr>
              <w:t>≧90%</w:t>
            </w:r>
          </w:p>
        </w:tc>
        <w:tc>
          <w:tcPr>
            <w:tcW w:w="2346" w:type="dxa"/>
            <w:gridSpan w:val="2"/>
            <w:tcBorders>
              <w:top w:val="single" w:sz="4" w:space="0" w:color="auto"/>
              <w:left w:val="single" w:sz="4" w:space="0" w:color="auto"/>
            </w:tcBorders>
            <w:vAlign w:val="center"/>
          </w:tcPr>
          <w:p w:rsidR="005A6494" w:rsidRDefault="005A6494" w:rsidP="005A6494">
            <w:pPr>
              <w:jc w:val="center"/>
              <w:rPr>
                <w:sz w:val="18"/>
                <w:szCs w:val="18"/>
              </w:rPr>
            </w:pPr>
          </w:p>
        </w:tc>
      </w:tr>
      <w:tr w:rsidR="009616E1" w:rsidTr="009616E1">
        <w:trPr>
          <w:trHeight w:val="570"/>
          <w:jc w:val="center"/>
        </w:trPr>
        <w:tc>
          <w:tcPr>
            <w:tcW w:w="1618" w:type="dxa"/>
            <w:vMerge/>
            <w:vAlign w:val="center"/>
          </w:tcPr>
          <w:p w:rsidR="009616E1" w:rsidRDefault="009616E1" w:rsidP="009616E1">
            <w:pPr>
              <w:jc w:val="center"/>
              <w:rPr>
                <w:sz w:val="18"/>
                <w:szCs w:val="18"/>
              </w:rPr>
            </w:pPr>
          </w:p>
        </w:tc>
        <w:tc>
          <w:tcPr>
            <w:tcW w:w="989" w:type="dxa"/>
            <w:vMerge/>
            <w:tcBorders>
              <w:right w:val="single" w:sz="4" w:space="0" w:color="auto"/>
            </w:tcBorders>
            <w:vAlign w:val="center"/>
          </w:tcPr>
          <w:p w:rsidR="009616E1" w:rsidRDefault="009616E1" w:rsidP="009616E1">
            <w:pPr>
              <w:jc w:val="center"/>
              <w:rPr>
                <w:sz w:val="18"/>
                <w:szCs w:val="18"/>
              </w:rPr>
            </w:pPr>
          </w:p>
        </w:tc>
        <w:tc>
          <w:tcPr>
            <w:tcW w:w="1365" w:type="dxa"/>
            <w:vMerge w:val="restart"/>
            <w:tcBorders>
              <w:left w:val="single" w:sz="4" w:space="0" w:color="auto"/>
            </w:tcBorders>
            <w:vAlign w:val="center"/>
          </w:tcPr>
          <w:p w:rsidR="009616E1" w:rsidRDefault="009616E1" w:rsidP="009616E1">
            <w:pPr>
              <w:jc w:val="center"/>
              <w:rPr>
                <w:sz w:val="18"/>
                <w:szCs w:val="18"/>
              </w:rPr>
            </w:pPr>
            <w:r>
              <w:rPr>
                <w:rFonts w:hint="eastAsia"/>
                <w:sz w:val="18"/>
                <w:szCs w:val="18"/>
              </w:rPr>
              <w:t>时效指标</w:t>
            </w:r>
          </w:p>
        </w:tc>
        <w:tc>
          <w:tcPr>
            <w:tcW w:w="1430" w:type="dxa"/>
            <w:gridSpan w:val="3"/>
            <w:vAlign w:val="center"/>
          </w:tcPr>
          <w:p w:rsidR="009616E1" w:rsidRDefault="009616E1" w:rsidP="009616E1">
            <w:pPr>
              <w:jc w:val="center"/>
              <w:rPr>
                <w:sz w:val="18"/>
                <w:szCs w:val="18"/>
              </w:rPr>
            </w:pPr>
            <w:r>
              <w:rPr>
                <w:sz w:val="18"/>
                <w:szCs w:val="18"/>
              </w:rPr>
              <w:t>河长巡河次数</w:t>
            </w:r>
          </w:p>
        </w:tc>
        <w:tc>
          <w:tcPr>
            <w:tcW w:w="1325" w:type="dxa"/>
            <w:gridSpan w:val="2"/>
            <w:tcBorders>
              <w:right w:val="single" w:sz="4" w:space="0" w:color="auto"/>
            </w:tcBorders>
            <w:vAlign w:val="center"/>
          </w:tcPr>
          <w:p w:rsidR="009616E1" w:rsidRDefault="009616E1" w:rsidP="009616E1">
            <w:pPr>
              <w:jc w:val="center"/>
              <w:rPr>
                <w:sz w:val="18"/>
                <w:szCs w:val="18"/>
              </w:rPr>
            </w:pPr>
            <w:r>
              <w:rPr>
                <w:sz w:val="18"/>
                <w:szCs w:val="18"/>
              </w:rPr>
              <w:t>全年</w:t>
            </w:r>
          </w:p>
        </w:tc>
        <w:tc>
          <w:tcPr>
            <w:tcW w:w="2346" w:type="dxa"/>
            <w:gridSpan w:val="2"/>
            <w:tcBorders>
              <w:left w:val="single" w:sz="4" w:space="0" w:color="auto"/>
            </w:tcBorders>
            <w:vAlign w:val="center"/>
          </w:tcPr>
          <w:p w:rsidR="009616E1" w:rsidRDefault="009616E1" w:rsidP="009616E1">
            <w:pPr>
              <w:jc w:val="center"/>
              <w:rPr>
                <w:sz w:val="18"/>
                <w:szCs w:val="18"/>
              </w:rPr>
            </w:pPr>
          </w:p>
        </w:tc>
      </w:tr>
      <w:tr w:rsidR="009616E1" w:rsidTr="009616E1">
        <w:trPr>
          <w:trHeight w:val="692"/>
          <w:jc w:val="center"/>
        </w:trPr>
        <w:tc>
          <w:tcPr>
            <w:tcW w:w="1618" w:type="dxa"/>
            <w:vMerge/>
            <w:vAlign w:val="center"/>
          </w:tcPr>
          <w:p w:rsidR="009616E1" w:rsidRDefault="009616E1" w:rsidP="009616E1">
            <w:pPr>
              <w:jc w:val="center"/>
              <w:rPr>
                <w:sz w:val="18"/>
                <w:szCs w:val="18"/>
              </w:rPr>
            </w:pPr>
          </w:p>
        </w:tc>
        <w:tc>
          <w:tcPr>
            <w:tcW w:w="989" w:type="dxa"/>
            <w:vMerge/>
            <w:tcBorders>
              <w:right w:val="single" w:sz="4" w:space="0" w:color="auto"/>
            </w:tcBorders>
            <w:vAlign w:val="center"/>
          </w:tcPr>
          <w:p w:rsidR="009616E1" w:rsidRDefault="009616E1" w:rsidP="009616E1">
            <w:pPr>
              <w:jc w:val="center"/>
              <w:rPr>
                <w:sz w:val="18"/>
                <w:szCs w:val="18"/>
              </w:rPr>
            </w:pPr>
          </w:p>
        </w:tc>
        <w:tc>
          <w:tcPr>
            <w:tcW w:w="1365" w:type="dxa"/>
            <w:vMerge/>
            <w:tcBorders>
              <w:left w:val="single" w:sz="4" w:space="0" w:color="auto"/>
            </w:tcBorders>
            <w:vAlign w:val="center"/>
          </w:tcPr>
          <w:p w:rsidR="009616E1" w:rsidRDefault="009616E1" w:rsidP="009616E1">
            <w:pPr>
              <w:jc w:val="center"/>
              <w:rPr>
                <w:sz w:val="18"/>
                <w:szCs w:val="18"/>
              </w:rPr>
            </w:pPr>
          </w:p>
        </w:tc>
        <w:tc>
          <w:tcPr>
            <w:tcW w:w="1430" w:type="dxa"/>
            <w:gridSpan w:val="3"/>
            <w:vAlign w:val="center"/>
          </w:tcPr>
          <w:p w:rsidR="009616E1" w:rsidRPr="00985BDC" w:rsidRDefault="009616E1" w:rsidP="009616E1">
            <w:pPr>
              <w:widowControl/>
              <w:jc w:val="center"/>
              <w:rPr>
                <w:rFonts w:asciiTheme="minorEastAsia" w:hAnsiTheme="minorEastAsia" w:hint="eastAsia"/>
                <w:color w:val="000000"/>
                <w:sz w:val="18"/>
                <w:szCs w:val="18"/>
              </w:rPr>
            </w:pPr>
            <w:r>
              <w:rPr>
                <w:rFonts w:asciiTheme="minorEastAsia" w:hAnsiTheme="minorEastAsia" w:hint="eastAsia"/>
                <w:color w:val="000000"/>
                <w:sz w:val="18"/>
                <w:szCs w:val="18"/>
              </w:rPr>
              <w:t>乡级示范河</w:t>
            </w:r>
          </w:p>
        </w:tc>
        <w:tc>
          <w:tcPr>
            <w:tcW w:w="1325" w:type="dxa"/>
            <w:gridSpan w:val="2"/>
            <w:tcBorders>
              <w:right w:val="single" w:sz="4" w:space="0" w:color="auto"/>
            </w:tcBorders>
            <w:vAlign w:val="center"/>
          </w:tcPr>
          <w:p w:rsidR="009616E1" w:rsidRPr="00985BDC" w:rsidRDefault="009616E1" w:rsidP="009616E1">
            <w:pPr>
              <w:widowControl/>
              <w:jc w:val="center"/>
              <w:rPr>
                <w:rFonts w:asciiTheme="minorEastAsia" w:hAnsiTheme="minorEastAsia" w:hint="eastAsia"/>
                <w:sz w:val="18"/>
                <w:szCs w:val="18"/>
              </w:rPr>
            </w:pPr>
            <w:r>
              <w:rPr>
                <w:rFonts w:asciiTheme="minorEastAsia" w:hAnsiTheme="minorEastAsia" w:hint="eastAsia"/>
                <w:sz w:val="18"/>
                <w:szCs w:val="18"/>
              </w:rPr>
              <w:t>8月3</w:t>
            </w:r>
            <w:r>
              <w:rPr>
                <w:rFonts w:asciiTheme="minorEastAsia" w:hAnsiTheme="minorEastAsia"/>
                <w:sz w:val="18"/>
                <w:szCs w:val="18"/>
              </w:rPr>
              <w:t>1号前</w:t>
            </w:r>
          </w:p>
        </w:tc>
        <w:tc>
          <w:tcPr>
            <w:tcW w:w="2346" w:type="dxa"/>
            <w:gridSpan w:val="2"/>
            <w:tcBorders>
              <w:left w:val="single" w:sz="4" w:space="0" w:color="auto"/>
            </w:tcBorders>
            <w:vAlign w:val="center"/>
          </w:tcPr>
          <w:p w:rsidR="009616E1" w:rsidRDefault="009616E1" w:rsidP="009616E1">
            <w:pPr>
              <w:jc w:val="center"/>
              <w:rPr>
                <w:sz w:val="18"/>
                <w:szCs w:val="18"/>
              </w:rPr>
            </w:pPr>
          </w:p>
        </w:tc>
      </w:tr>
      <w:tr w:rsidR="009616E1" w:rsidTr="00873278">
        <w:trPr>
          <w:jc w:val="center"/>
        </w:trPr>
        <w:tc>
          <w:tcPr>
            <w:tcW w:w="1618" w:type="dxa"/>
            <w:vMerge/>
            <w:vAlign w:val="center"/>
          </w:tcPr>
          <w:p w:rsidR="009616E1" w:rsidRDefault="009616E1" w:rsidP="009616E1">
            <w:pPr>
              <w:jc w:val="center"/>
              <w:rPr>
                <w:sz w:val="18"/>
                <w:szCs w:val="18"/>
              </w:rPr>
            </w:pPr>
          </w:p>
        </w:tc>
        <w:tc>
          <w:tcPr>
            <w:tcW w:w="989" w:type="dxa"/>
            <w:vMerge/>
            <w:tcBorders>
              <w:right w:val="single" w:sz="4" w:space="0" w:color="auto"/>
            </w:tcBorders>
            <w:vAlign w:val="center"/>
          </w:tcPr>
          <w:p w:rsidR="009616E1" w:rsidRDefault="009616E1" w:rsidP="009616E1">
            <w:pPr>
              <w:jc w:val="center"/>
              <w:rPr>
                <w:sz w:val="18"/>
                <w:szCs w:val="18"/>
              </w:rPr>
            </w:pPr>
          </w:p>
        </w:tc>
        <w:tc>
          <w:tcPr>
            <w:tcW w:w="1365" w:type="dxa"/>
            <w:vMerge/>
            <w:tcBorders>
              <w:left w:val="single" w:sz="4" w:space="0" w:color="auto"/>
            </w:tcBorders>
            <w:vAlign w:val="center"/>
          </w:tcPr>
          <w:p w:rsidR="009616E1" w:rsidRDefault="009616E1" w:rsidP="009616E1">
            <w:pPr>
              <w:jc w:val="center"/>
              <w:rPr>
                <w:sz w:val="18"/>
                <w:szCs w:val="18"/>
              </w:rPr>
            </w:pPr>
          </w:p>
        </w:tc>
        <w:tc>
          <w:tcPr>
            <w:tcW w:w="1430" w:type="dxa"/>
            <w:gridSpan w:val="3"/>
            <w:vAlign w:val="center"/>
          </w:tcPr>
          <w:p w:rsidR="009616E1" w:rsidRPr="00985BDC" w:rsidRDefault="009616E1" w:rsidP="009616E1">
            <w:pPr>
              <w:widowControl/>
              <w:jc w:val="center"/>
              <w:rPr>
                <w:rFonts w:asciiTheme="minorEastAsia" w:hAnsiTheme="minorEastAsia"/>
                <w:color w:val="000000"/>
                <w:kern w:val="0"/>
                <w:sz w:val="18"/>
                <w:szCs w:val="18"/>
              </w:rPr>
            </w:pPr>
            <w:r w:rsidRPr="00985BDC">
              <w:rPr>
                <w:rFonts w:asciiTheme="minorEastAsia" w:hAnsiTheme="minorEastAsia" w:hint="eastAsia"/>
                <w:color w:val="000000"/>
                <w:sz w:val="18"/>
                <w:szCs w:val="18"/>
              </w:rPr>
              <w:t>河长制宣传次数</w:t>
            </w:r>
          </w:p>
        </w:tc>
        <w:tc>
          <w:tcPr>
            <w:tcW w:w="1325" w:type="dxa"/>
            <w:gridSpan w:val="2"/>
            <w:tcBorders>
              <w:right w:val="single" w:sz="4" w:space="0" w:color="auto"/>
            </w:tcBorders>
            <w:vAlign w:val="center"/>
          </w:tcPr>
          <w:p w:rsidR="009616E1" w:rsidRPr="00985BDC" w:rsidRDefault="009616E1" w:rsidP="009616E1">
            <w:pPr>
              <w:widowControl/>
              <w:jc w:val="center"/>
              <w:rPr>
                <w:rFonts w:asciiTheme="minorEastAsia" w:hAnsiTheme="minorEastAsia"/>
                <w:kern w:val="0"/>
                <w:sz w:val="18"/>
                <w:szCs w:val="18"/>
              </w:rPr>
            </w:pPr>
            <w:r w:rsidRPr="00985BDC">
              <w:rPr>
                <w:rFonts w:asciiTheme="minorEastAsia" w:hAnsiTheme="minorEastAsia" w:hint="eastAsia"/>
                <w:sz w:val="18"/>
                <w:szCs w:val="18"/>
              </w:rPr>
              <w:t>全年</w:t>
            </w:r>
          </w:p>
        </w:tc>
        <w:tc>
          <w:tcPr>
            <w:tcW w:w="2346" w:type="dxa"/>
            <w:gridSpan w:val="2"/>
            <w:tcBorders>
              <w:left w:val="single" w:sz="4" w:space="0" w:color="auto"/>
            </w:tcBorders>
            <w:vAlign w:val="center"/>
          </w:tcPr>
          <w:p w:rsidR="009616E1" w:rsidRDefault="009616E1" w:rsidP="009616E1">
            <w:pPr>
              <w:jc w:val="center"/>
              <w:rPr>
                <w:sz w:val="18"/>
                <w:szCs w:val="18"/>
              </w:rPr>
            </w:pPr>
          </w:p>
        </w:tc>
      </w:tr>
      <w:tr w:rsidR="009616E1" w:rsidTr="009616E1">
        <w:trPr>
          <w:trHeight w:val="641"/>
          <w:jc w:val="center"/>
        </w:trPr>
        <w:tc>
          <w:tcPr>
            <w:tcW w:w="1618" w:type="dxa"/>
            <w:vMerge/>
            <w:vAlign w:val="center"/>
          </w:tcPr>
          <w:p w:rsidR="009616E1" w:rsidRDefault="009616E1" w:rsidP="009616E1">
            <w:pPr>
              <w:jc w:val="center"/>
              <w:rPr>
                <w:sz w:val="18"/>
                <w:szCs w:val="18"/>
              </w:rPr>
            </w:pPr>
          </w:p>
        </w:tc>
        <w:tc>
          <w:tcPr>
            <w:tcW w:w="989" w:type="dxa"/>
            <w:vMerge/>
            <w:tcBorders>
              <w:right w:val="single" w:sz="4" w:space="0" w:color="auto"/>
            </w:tcBorders>
            <w:vAlign w:val="center"/>
          </w:tcPr>
          <w:p w:rsidR="009616E1" w:rsidRDefault="009616E1" w:rsidP="009616E1">
            <w:pPr>
              <w:jc w:val="center"/>
              <w:rPr>
                <w:sz w:val="18"/>
                <w:szCs w:val="18"/>
              </w:rPr>
            </w:pPr>
          </w:p>
        </w:tc>
        <w:tc>
          <w:tcPr>
            <w:tcW w:w="1365" w:type="dxa"/>
            <w:tcBorders>
              <w:left w:val="single" w:sz="4" w:space="0" w:color="auto"/>
            </w:tcBorders>
            <w:vAlign w:val="center"/>
          </w:tcPr>
          <w:p w:rsidR="009616E1" w:rsidRDefault="009616E1" w:rsidP="009616E1">
            <w:pPr>
              <w:jc w:val="center"/>
              <w:rPr>
                <w:sz w:val="18"/>
                <w:szCs w:val="18"/>
              </w:rPr>
            </w:pPr>
            <w:r>
              <w:rPr>
                <w:rFonts w:hint="eastAsia"/>
                <w:sz w:val="18"/>
                <w:szCs w:val="18"/>
              </w:rPr>
              <w:t>成本指标</w:t>
            </w:r>
          </w:p>
        </w:tc>
        <w:tc>
          <w:tcPr>
            <w:tcW w:w="1430" w:type="dxa"/>
            <w:gridSpan w:val="3"/>
            <w:vAlign w:val="center"/>
          </w:tcPr>
          <w:p w:rsidR="009616E1" w:rsidRDefault="009616E1" w:rsidP="009616E1">
            <w:pPr>
              <w:jc w:val="center"/>
              <w:rPr>
                <w:szCs w:val="21"/>
              </w:rPr>
            </w:pPr>
            <w:r w:rsidRPr="00985BDC">
              <w:rPr>
                <w:rFonts w:asciiTheme="minorEastAsia" w:hAnsiTheme="minorEastAsia" w:hint="eastAsia"/>
                <w:color w:val="000000"/>
                <w:sz w:val="18"/>
                <w:szCs w:val="18"/>
              </w:rPr>
              <w:t>河长制宣传</w:t>
            </w:r>
            <w:r>
              <w:rPr>
                <w:rFonts w:asciiTheme="minorEastAsia" w:hAnsiTheme="minorEastAsia" w:hint="eastAsia"/>
                <w:color w:val="000000"/>
                <w:sz w:val="18"/>
                <w:szCs w:val="18"/>
              </w:rPr>
              <w:t>费</w:t>
            </w:r>
          </w:p>
        </w:tc>
        <w:tc>
          <w:tcPr>
            <w:tcW w:w="1325" w:type="dxa"/>
            <w:gridSpan w:val="2"/>
            <w:tcBorders>
              <w:right w:val="single" w:sz="4" w:space="0" w:color="auto"/>
            </w:tcBorders>
            <w:vAlign w:val="center"/>
          </w:tcPr>
          <w:p w:rsidR="009616E1" w:rsidRDefault="009616E1" w:rsidP="009616E1">
            <w:pPr>
              <w:jc w:val="center"/>
              <w:rPr>
                <w:sz w:val="18"/>
                <w:szCs w:val="18"/>
              </w:rPr>
            </w:pPr>
            <w:r w:rsidRPr="00985BDC">
              <w:rPr>
                <w:rFonts w:asciiTheme="minorEastAsia" w:hAnsiTheme="minorEastAsia" w:hint="eastAsia"/>
                <w:sz w:val="18"/>
                <w:szCs w:val="18"/>
              </w:rPr>
              <w:t>≦</w:t>
            </w:r>
            <w:r>
              <w:rPr>
                <w:rFonts w:asciiTheme="minorEastAsia" w:hAnsiTheme="minorEastAsia"/>
                <w:kern w:val="0"/>
                <w:sz w:val="18"/>
                <w:szCs w:val="18"/>
              </w:rPr>
              <w:t>80</w:t>
            </w:r>
          </w:p>
        </w:tc>
        <w:tc>
          <w:tcPr>
            <w:tcW w:w="2346" w:type="dxa"/>
            <w:gridSpan w:val="2"/>
            <w:tcBorders>
              <w:left w:val="single" w:sz="4" w:space="0" w:color="auto"/>
            </w:tcBorders>
            <w:vAlign w:val="center"/>
          </w:tcPr>
          <w:p w:rsidR="009616E1" w:rsidRDefault="009616E1" w:rsidP="009616E1">
            <w:pPr>
              <w:jc w:val="center"/>
              <w:rPr>
                <w:sz w:val="18"/>
                <w:szCs w:val="18"/>
              </w:rPr>
            </w:pPr>
          </w:p>
        </w:tc>
      </w:tr>
      <w:tr w:rsidR="009616E1" w:rsidTr="009B756A">
        <w:trPr>
          <w:trHeight w:val="634"/>
          <w:jc w:val="center"/>
        </w:trPr>
        <w:tc>
          <w:tcPr>
            <w:tcW w:w="1618" w:type="dxa"/>
            <w:vMerge/>
            <w:vAlign w:val="center"/>
          </w:tcPr>
          <w:p w:rsidR="009616E1" w:rsidRDefault="009616E1" w:rsidP="009616E1">
            <w:pPr>
              <w:jc w:val="center"/>
              <w:rPr>
                <w:sz w:val="18"/>
                <w:szCs w:val="18"/>
              </w:rPr>
            </w:pPr>
          </w:p>
        </w:tc>
        <w:tc>
          <w:tcPr>
            <w:tcW w:w="989" w:type="dxa"/>
            <w:vMerge/>
            <w:tcBorders>
              <w:right w:val="single" w:sz="4" w:space="0" w:color="auto"/>
            </w:tcBorders>
            <w:vAlign w:val="center"/>
          </w:tcPr>
          <w:p w:rsidR="009616E1" w:rsidRDefault="009616E1" w:rsidP="009616E1">
            <w:pPr>
              <w:jc w:val="center"/>
              <w:rPr>
                <w:sz w:val="18"/>
                <w:szCs w:val="18"/>
              </w:rPr>
            </w:pPr>
          </w:p>
        </w:tc>
        <w:tc>
          <w:tcPr>
            <w:tcW w:w="1365" w:type="dxa"/>
            <w:tcBorders>
              <w:left w:val="single" w:sz="4" w:space="0" w:color="auto"/>
            </w:tcBorders>
            <w:vAlign w:val="center"/>
          </w:tcPr>
          <w:p w:rsidR="009616E1" w:rsidRDefault="009616E1" w:rsidP="009616E1">
            <w:pPr>
              <w:jc w:val="center"/>
              <w:rPr>
                <w:sz w:val="18"/>
                <w:szCs w:val="18"/>
              </w:rPr>
            </w:pPr>
            <w:r>
              <w:rPr>
                <w:rFonts w:hint="eastAsia"/>
                <w:sz w:val="18"/>
                <w:szCs w:val="18"/>
              </w:rPr>
              <w:t>社会效</w:t>
            </w:r>
          </w:p>
          <w:p w:rsidR="009616E1" w:rsidRDefault="009616E1" w:rsidP="009616E1">
            <w:pPr>
              <w:jc w:val="center"/>
              <w:rPr>
                <w:sz w:val="18"/>
                <w:szCs w:val="18"/>
              </w:rPr>
            </w:pPr>
            <w:r>
              <w:rPr>
                <w:rFonts w:hint="eastAsia"/>
                <w:sz w:val="18"/>
                <w:szCs w:val="18"/>
              </w:rPr>
              <w:t>益指标</w:t>
            </w:r>
          </w:p>
        </w:tc>
        <w:tc>
          <w:tcPr>
            <w:tcW w:w="1430" w:type="dxa"/>
            <w:gridSpan w:val="3"/>
            <w:vAlign w:val="center"/>
          </w:tcPr>
          <w:p w:rsidR="009616E1" w:rsidRPr="00985BDC" w:rsidRDefault="009616E1" w:rsidP="009616E1">
            <w:pPr>
              <w:widowControl/>
              <w:jc w:val="center"/>
              <w:rPr>
                <w:rFonts w:asciiTheme="minorEastAsia" w:hAnsiTheme="minorEastAsia"/>
                <w:kern w:val="0"/>
                <w:sz w:val="18"/>
                <w:szCs w:val="18"/>
              </w:rPr>
            </w:pPr>
            <w:r w:rsidRPr="00985BDC">
              <w:rPr>
                <w:rFonts w:asciiTheme="minorEastAsia" w:hAnsiTheme="minorEastAsia" w:hint="eastAsia"/>
                <w:sz w:val="18"/>
                <w:szCs w:val="18"/>
              </w:rPr>
              <w:t>饮水安全率</w:t>
            </w:r>
          </w:p>
        </w:tc>
        <w:tc>
          <w:tcPr>
            <w:tcW w:w="1325" w:type="dxa"/>
            <w:gridSpan w:val="2"/>
            <w:tcBorders>
              <w:right w:val="single" w:sz="4" w:space="0" w:color="auto"/>
            </w:tcBorders>
            <w:vAlign w:val="center"/>
          </w:tcPr>
          <w:p w:rsidR="009616E1" w:rsidRPr="00985BDC" w:rsidRDefault="009616E1" w:rsidP="009616E1">
            <w:pPr>
              <w:widowControl/>
              <w:jc w:val="center"/>
              <w:rPr>
                <w:rFonts w:asciiTheme="minorEastAsia" w:hAnsiTheme="minorEastAsia"/>
                <w:kern w:val="0"/>
                <w:sz w:val="18"/>
                <w:szCs w:val="18"/>
              </w:rPr>
            </w:pPr>
            <w:r w:rsidRPr="00985BDC">
              <w:rPr>
                <w:rFonts w:asciiTheme="minorEastAsia" w:hAnsiTheme="minorEastAsia" w:hint="eastAsia"/>
                <w:sz w:val="18"/>
                <w:szCs w:val="18"/>
              </w:rPr>
              <w:t>≧90%</w:t>
            </w:r>
          </w:p>
        </w:tc>
        <w:tc>
          <w:tcPr>
            <w:tcW w:w="2346" w:type="dxa"/>
            <w:gridSpan w:val="2"/>
            <w:tcBorders>
              <w:left w:val="single" w:sz="4" w:space="0" w:color="auto"/>
            </w:tcBorders>
            <w:vAlign w:val="center"/>
          </w:tcPr>
          <w:p w:rsidR="009616E1" w:rsidRPr="00985BDC" w:rsidRDefault="009616E1" w:rsidP="009616E1">
            <w:pPr>
              <w:widowControl/>
              <w:jc w:val="center"/>
              <w:rPr>
                <w:rFonts w:asciiTheme="minorEastAsia" w:hAnsiTheme="minorEastAsia"/>
                <w:kern w:val="0"/>
                <w:sz w:val="18"/>
                <w:szCs w:val="18"/>
              </w:rPr>
            </w:pPr>
            <w:r w:rsidRPr="00985BDC">
              <w:rPr>
                <w:rFonts w:asciiTheme="minorEastAsia" w:hAnsiTheme="minorEastAsia" w:hint="eastAsia"/>
                <w:sz w:val="18"/>
                <w:szCs w:val="18"/>
              </w:rPr>
              <w:t>≧90%</w:t>
            </w:r>
          </w:p>
        </w:tc>
      </w:tr>
      <w:tr w:rsidR="009616E1" w:rsidTr="009616E1">
        <w:trPr>
          <w:trHeight w:val="617"/>
          <w:jc w:val="center"/>
        </w:trPr>
        <w:tc>
          <w:tcPr>
            <w:tcW w:w="1618" w:type="dxa"/>
            <w:vMerge/>
            <w:vAlign w:val="center"/>
          </w:tcPr>
          <w:p w:rsidR="009616E1" w:rsidRDefault="009616E1" w:rsidP="009616E1">
            <w:pPr>
              <w:jc w:val="center"/>
              <w:rPr>
                <w:sz w:val="18"/>
                <w:szCs w:val="18"/>
              </w:rPr>
            </w:pPr>
          </w:p>
        </w:tc>
        <w:tc>
          <w:tcPr>
            <w:tcW w:w="989" w:type="dxa"/>
            <w:vMerge/>
            <w:tcBorders>
              <w:right w:val="single" w:sz="4" w:space="0" w:color="auto"/>
            </w:tcBorders>
            <w:vAlign w:val="center"/>
          </w:tcPr>
          <w:p w:rsidR="009616E1" w:rsidRDefault="009616E1" w:rsidP="009616E1">
            <w:pPr>
              <w:jc w:val="center"/>
              <w:rPr>
                <w:sz w:val="18"/>
                <w:szCs w:val="18"/>
              </w:rPr>
            </w:pPr>
          </w:p>
        </w:tc>
        <w:tc>
          <w:tcPr>
            <w:tcW w:w="1365" w:type="dxa"/>
            <w:tcBorders>
              <w:left w:val="single" w:sz="4" w:space="0" w:color="auto"/>
            </w:tcBorders>
            <w:vAlign w:val="center"/>
          </w:tcPr>
          <w:p w:rsidR="009616E1" w:rsidRDefault="009616E1" w:rsidP="009616E1">
            <w:pPr>
              <w:ind w:right="360" w:firstLineChars="100" w:firstLine="180"/>
              <w:jc w:val="right"/>
              <w:rPr>
                <w:sz w:val="18"/>
                <w:szCs w:val="18"/>
              </w:rPr>
            </w:pPr>
            <w:r>
              <w:rPr>
                <w:rFonts w:hint="eastAsia"/>
                <w:sz w:val="18"/>
                <w:szCs w:val="18"/>
              </w:rPr>
              <w:t>生态效益指标</w:t>
            </w:r>
          </w:p>
        </w:tc>
        <w:tc>
          <w:tcPr>
            <w:tcW w:w="1430" w:type="dxa"/>
            <w:gridSpan w:val="3"/>
            <w:vAlign w:val="center"/>
          </w:tcPr>
          <w:p w:rsidR="009616E1" w:rsidRPr="000A4929" w:rsidRDefault="009616E1" w:rsidP="009616E1">
            <w:pPr>
              <w:widowControl/>
              <w:rPr>
                <w:rFonts w:asciiTheme="minorEastAsia" w:hAnsiTheme="minorEastAsia"/>
                <w:kern w:val="0"/>
                <w:sz w:val="18"/>
                <w:szCs w:val="18"/>
              </w:rPr>
            </w:pPr>
            <w:r w:rsidRPr="00955532">
              <w:rPr>
                <w:rFonts w:asciiTheme="minorEastAsia" w:hAnsiTheme="minorEastAsia" w:hint="eastAsia"/>
                <w:sz w:val="18"/>
                <w:szCs w:val="18"/>
              </w:rPr>
              <w:t>全县河流水质</w:t>
            </w:r>
          </w:p>
        </w:tc>
        <w:tc>
          <w:tcPr>
            <w:tcW w:w="1325" w:type="dxa"/>
            <w:gridSpan w:val="2"/>
            <w:tcBorders>
              <w:right w:val="single" w:sz="4" w:space="0" w:color="auto"/>
            </w:tcBorders>
            <w:vAlign w:val="center"/>
          </w:tcPr>
          <w:p w:rsidR="009616E1" w:rsidRPr="00873278" w:rsidRDefault="009616E1" w:rsidP="009616E1">
            <w:pPr>
              <w:widowControl/>
              <w:jc w:val="center"/>
              <w:rPr>
                <w:rFonts w:asciiTheme="minorEastAsia" w:hAnsiTheme="minorEastAsia"/>
                <w:kern w:val="0"/>
                <w:sz w:val="18"/>
                <w:szCs w:val="18"/>
              </w:rPr>
            </w:pPr>
            <w:r w:rsidRPr="00955532">
              <w:rPr>
                <w:rFonts w:asciiTheme="minorEastAsia" w:hAnsiTheme="minorEastAsia" w:hint="eastAsia"/>
                <w:sz w:val="18"/>
                <w:szCs w:val="18"/>
              </w:rPr>
              <w:t>二级</w:t>
            </w:r>
          </w:p>
        </w:tc>
        <w:tc>
          <w:tcPr>
            <w:tcW w:w="2346" w:type="dxa"/>
            <w:gridSpan w:val="2"/>
            <w:tcBorders>
              <w:left w:val="single" w:sz="4" w:space="0" w:color="auto"/>
            </w:tcBorders>
            <w:vAlign w:val="center"/>
          </w:tcPr>
          <w:p w:rsidR="009616E1" w:rsidRPr="00873278" w:rsidRDefault="009616E1" w:rsidP="009616E1">
            <w:pPr>
              <w:widowControl/>
              <w:jc w:val="center"/>
              <w:rPr>
                <w:rFonts w:asciiTheme="minorEastAsia" w:hAnsiTheme="minorEastAsia"/>
                <w:kern w:val="0"/>
                <w:sz w:val="18"/>
                <w:szCs w:val="18"/>
              </w:rPr>
            </w:pPr>
            <w:r w:rsidRPr="00955532">
              <w:rPr>
                <w:rFonts w:asciiTheme="minorEastAsia" w:hAnsiTheme="minorEastAsia" w:hint="eastAsia"/>
                <w:sz w:val="18"/>
                <w:szCs w:val="18"/>
              </w:rPr>
              <w:t>二级</w:t>
            </w:r>
          </w:p>
        </w:tc>
      </w:tr>
      <w:tr w:rsidR="009616E1" w:rsidTr="00994835">
        <w:trPr>
          <w:trHeight w:val="634"/>
          <w:jc w:val="center"/>
        </w:trPr>
        <w:tc>
          <w:tcPr>
            <w:tcW w:w="1618" w:type="dxa"/>
            <w:vMerge/>
            <w:vAlign w:val="center"/>
          </w:tcPr>
          <w:p w:rsidR="009616E1" w:rsidRDefault="009616E1" w:rsidP="009616E1">
            <w:pPr>
              <w:jc w:val="center"/>
              <w:rPr>
                <w:sz w:val="18"/>
                <w:szCs w:val="18"/>
              </w:rPr>
            </w:pPr>
          </w:p>
        </w:tc>
        <w:tc>
          <w:tcPr>
            <w:tcW w:w="989" w:type="dxa"/>
            <w:vMerge/>
            <w:tcBorders>
              <w:right w:val="single" w:sz="4" w:space="0" w:color="auto"/>
            </w:tcBorders>
            <w:vAlign w:val="center"/>
          </w:tcPr>
          <w:p w:rsidR="009616E1" w:rsidRDefault="009616E1" w:rsidP="009616E1">
            <w:pPr>
              <w:jc w:val="center"/>
              <w:rPr>
                <w:sz w:val="18"/>
                <w:szCs w:val="18"/>
              </w:rPr>
            </w:pPr>
          </w:p>
        </w:tc>
        <w:tc>
          <w:tcPr>
            <w:tcW w:w="1365" w:type="dxa"/>
            <w:tcBorders>
              <w:left w:val="single" w:sz="4" w:space="0" w:color="auto"/>
            </w:tcBorders>
            <w:vAlign w:val="center"/>
          </w:tcPr>
          <w:p w:rsidR="009616E1" w:rsidRDefault="009616E1" w:rsidP="009616E1">
            <w:pPr>
              <w:jc w:val="center"/>
              <w:rPr>
                <w:sz w:val="18"/>
                <w:szCs w:val="18"/>
              </w:rPr>
            </w:pPr>
            <w:r>
              <w:rPr>
                <w:rFonts w:hint="eastAsia"/>
                <w:sz w:val="18"/>
                <w:szCs w:val="18"/>
              </w:rPr>
              <w:t>可持续影</w:t>
            </w:r>
          </w:p>
          <w:p w:rsidR="009616E1" w:rsidRDefault="009616E1" w:rsidP="009616E1">
            <w:pPr>
              <w:jc w:val="center"/>
              <w:rPr>
                <w:sz w:val="18"/>
                <w:szCs w:val="18"/>
              </w:rPr>
            </w:pPr>
            <w:r>
              <w:rPr>
                <w:rFonts w:hint="eastAsia"/>
                <w:sz w:val="18"/>
                <w:szCs w:val="18"/>
              </w:rPr>
              <w:t>响指标</w:t>
            </w:r>
          </w:p>
        </w:tc>
        <w:tc>
          <w:tcPr>
            <w:tcW w:w="1430" w:type="dxa"/>
            <w:gridSpan w:val="3"/>
            <w:vAlign w:val="center"/>
          </w:tcPr>
          <w:p w:rsidR="009616E1" w:rsidRPr="000A4929" w:rsidRDefault="009616E1" w:rsidP="009616E1">
            <w:pPr>
              <w:jc w:val="center"/>
              <w:rPr>
                <w:sz w:val="18"/>
                <w:szCs w:val="18"/>
              </w:rPr>
            </w:pPr>
            <w:r w:rsidRPr="000A4929">
              <w:rPr>
                <w:sz w:val="18"/>
                <w:szCs w:val="18"/>
              </w:rPr>
              <w:t>保护水资源，修复水生态</w:t>
            </w:r>
          </w:p>
        </w:tc>
        <w:tc>
          <w:tcPr>
            <w:tcW w:w="1325" w:type="dxa"/>
            <w:gridSpan w:val="2"/>
            <w:tcBorders>
              <w:right w:val="single" w:sz="4" w:space="0" w:color="auto"/>
            </w:tcBorders>
            <w:vAlign w:val="center"/>
          </w:tcPr>
          <w:p w:rsidR="009616E1" w:rsidRDefault="009616E1" w:rsidP="009616E1">
            <w:pPr>
              <w:jc w:val="center"/>
              <w:rPr>
                <w:sz w:val="18"/>
                <w:szCs w:val="18"/>
              </w:rPr>
            </w:pPr>
            <w:r>
              <w:rPr>
                <w:sz w:val="18"/>
                <w:szCs w:val="18"/>
              </w:rPr>
              <w:t>全县</w:t>
            </w:r>
          </w:p>
        </w:tc>
        <w:tc>
          <w:tcPr>
            <w:tcW w:w="2346" w:type="dxa"/>
            <w:gridSpan w:val="2"/>
            <w:tcBorders>
              <w:left w:val="single" w:sz="4" w:space="0" w:color="auto"/>
            </w:tcBorders>
            <w:vAlign w:val="center"/>
          </w:tcPr>
          <w:p w:rsidR="009616E1" w:rsidRDefault="009616E1" w:rsidP="009616E1">
            <w:pPr>
              <w:jc w:val="center"/>
              <w:rPr>
                <w:sz w:val="18"/>
                <w:szCs w:val="18"/>
              </w:rPr>
            </w:pPr>
            <w:r>
              <w:rPr>
                <w:sz w:val="18"/>
                <w:szCs w:val="18"/>
              </w:rPr>
              <w:t>全县</w:t>
            </w:r>
          </w:p>
        </w:tc>
      </w:tr>
      <w:tr w:rsidR="009616E1" w:rsidTr="000045BD">
        <w:trPr>
          <w:trHeight w:val="677"/>
          <w:jc w:val="center"/>
        </w:trPr>
        <w:tc>
          <w:tcPr>
            <w:tcW w:w="1618" w:type="dxa"/>
            <w:vMerge/>
            <w:tcBorders>
              <w:right w:val="nil"/>
            </w:tcBorders>
            <w:vAlign w:val="center"/>
          </w:tcPr>
          <w:p w:rsidR="009616E1" w:rsidRDefault="009616E1" w:rsidP="009616E1">
            <w:pPr>
              <w:jc w:val="center"/>
              <w:rPr>
                <w:sz w:val="18"/>
                <w:szCs w:val="18"/>
              </w:rPr>
            </w:pPr>
          </w:p>
        </w:tc>
        <w:tc>
          <w:tcPr>
            <w:tcW w:w="989" w:type="dxa"/>
            <w:vMerge/>
            <w:tcBorders>
              <w:left w:val="nil"/>
              <w:right w:val="nil"/>
            </w:tcBorders>
            <w:vAlign w:val="center"/>
          </w:tcPr>
          <w:p w:rsidR="009616E1" w:rsidRDefault="009616E1" w:rsidP="009616E1">
            <w:pPr>
              <w:jc w:val="center"/>
              <w:rPr>
                <w:sz w:val="18"/>
                <w:szCs w:val="18"/>
              </w:rPr>
            </w:pPr>
          </w:p>
        </w:tc>
        <w:tc>
          <w:tcPr>
            <w:tcW w:w="1365" w:type="dxa"/>
            <w:tcBorders>
              <w:left w:val="single" w:sz="4" w:space="0" w:color="auto"/>
            </w:tcBorders>
            <w:vAlign w:val="center"/>
          </w:tcPr>
          <w:p w:rsidR="009616E1" w:rsidRDefault="009616E1" w:rsidP="009616E1">
            <w:pPr>
              <w:jc w:val="center"/>
              <w:rPr>
                <w:sz w:val="18"/>
                <w:szCs w:val="18"/>
              </w:rPr>
            </w:pPr>
            <w:r>
              <w:rPr>
                <w:rFonts w:hint="eastAsia"/>
                <w:sz w:val="18"/>
                <w:szCs w:val="18"/>
              </w:rPr>
              <w:t>社会公众或服务对象满意度</w:t>
            </w:r>
          </w:p>
        </w:tc>
        <w:tc>
          <w:tcPr>
            <w:tcW w:w="1430" w:type="dxa"/>
            <w:gridSpan w:val="3"/>
            <w:vAlign w:val="center"/>
          </w:tcPr>
          <w:p w:rsidR="009616E1" w:rsidRPr="00985BDC" w:rsidRDefault="009616E1" w:rsidP="009616E1">
            <w:pPr>
              <w:widowControl/>
              <w:jc w:val="center"/>
              <w:rPr>
                <w:rFonts w:asciiTheme="minorEastAsia" w:hAnsiTheme="minorEastAsia"/>
                <w:kern w:val="0"/>
                <w:sz w:val="18"/>
                <w:szCs w:val="18"/>
              </w:rPr>
            </w:pPr>
            <w:r w:rsidRPr="00985BDC">
              <w:rPr>
                <w:rFonts w:asciiTheme="minorEastAsia" w:hAnsiTheme="minorEastAsia" w:hint="eastAsia"/>
                <w:sz w:val="18"/>
                <w:szCs w:val="18"/>
              </w:rPr>
              <w:t>群众满意度</w:t>
            </w:r>
          </w:p>
        </w:tc>
        <w:tc>
          <w:tcPr>
            <w:tcW w:w="1325" w:type="dxa"/>
            <w:gridSpan w:val="2"/>
            <w:tcBorders>
              <w:right w:val="single" w:sz="4" w:space="0" w:color="auto"/>
            </w:tcBorders>
            <w:vAlign w:val="center"/>
          </w:tcPr>
          <w:p w:rsidR="009616E1" w:rsidRPr="00985BDC" w:rsidRDefault="009616E1" w:rsidP="009616E1">
            <w:pPr>
              <w:widowControl/>
              <w:ind w:firstLineChars="200" w:firstLine="360"/>
              <w:rPr>
                <w:rFonts w:asciiTheme="minorEastAsia" w:hAnsiTheme="minorEastAsia"/>
                <w:kern w:val="0"/>
                <w:sz w:val="18"/>
                <w:szCs w:val="18"/>
              </w:rPr>
            </w:pPr>
            <w:r w:rsidRPr="00985BDC">
              <w:rPr>
                <w:rFonts w:asciiTheme="minorEastAsia" w:hAnsiTheme="minorEastAsia" w:hint="eastAsia"/>
                <w:sz w:val="18"/>
                <w:szCs w:val="18"/>
              </w:rPr>
              <w:t>≧</w:t>
            </w:r>
            <w:r w:rsidRPr="00985BDC">
              <w:rPr>
                <w:rFonts w:asciiTheme="minorEastAsia" w:hAnsiTheme="minorEastAsia" w:cs="Times New Roman"/>
                <w:sz w:val="18"/>
                <w:szCs w:val="18"/>
              </w:rPr>
              <w:t>90%</w:t>
            </w:r>
          </w:p>
        </w:tc>
        <w:tc>
          <w:tcPr>
            <w:tcW w:w="2346" w:type="dxa"/>
            <w:gridSpan w:val="2"/>
            <w:tcBorders>
              <w:left w:val="single" w:sz="4" w:space="0" w:color="auto"/>
            </w:tcBorders>
            <w:vAlign w:val="center"/>
          </w:tcPr>
          <w:p w:rsidR="009616E1" w:rsidRPr="00985BDC" w:rsidRDefault="009616E1" w:rsidP="009616E1">
            <w:pPr>
              <w:widowControl/>
              <w:ind w:firstLineChars="500" w:firstLine="900"/>
              <w:rPr>
                <w:rFonts w:asciiTheme="minorEastAsia" w:hAnsiTheme="minorEastAsia"/>
                <w:kern w:val="0"/>
                <w:sz w:val="18"/>
                <w:szCs w:val="18"/>
              </w:rPr>
            </w:pPr>
            <w:r w:rsidRPr="00985BDC">
              <w:rPr>
                <w:rFonts w:asciiTheme="minorEastAsia" w:hAnsiTheme="minorEastAsia" w:hint="eastAsia"/>
                <w:sz w:val="18"/>
                <w:szCs w:val="18"/>
              </w:rPr>
              <w:t>≧</w:t>
            </w:r>
            <w:r w:rsidRPr="00985BDC">
              <w:rPr>
                <w:rFonts w:asciiTheme="minorEastAsia" w:hAnsiTheme="minorEastAsia" w:cs="Times New Roman"/>
                <w:sz w:val="18"/>
                <w:szCs w:val="18"/>
              </w:rPr>
              <w:t>90%</w:t>
            </w:r>
          </w:p>
        </w:tc>
      </w:tr>
      <w:tr w:rsidR="009616E1" w:rsidTr="00873278">
        <w:trPr>
          <w:jc w:val="center"/>
        </w:trPr>
        <w:tc>
          <w:tcPr>
            <w:tcW w:w="7089" w:type="dxa"/>
            <w:gridSpan w:val="9"/>
            <w:tcBorders>
              <w:left w:val="nil"/>
              <w:bottom w:val="nil"/>
              <w:right w:val="nil"/>
            </w:tcBorders>
            <w:vAlign w:val="center"/>
          </w:tcPr>
          <w:p w:rsidR="009616E1" w:rsidRDefault="009616E1" w:rsidP="009616E1">
            <w:pPr>
              <w:jc w:val="center"/>
              <w:rPr>
                <w:sz w:val="18"/>
                <w:szCs w:val="18"/>
              </w:rPr>
            </w:pPr>
          </w:p>
        </w:tc>
        <w:tc>
          <w:tcPr>
            <w:tcW w:w="1984" w:type="dxa"/>
            <w:tcBorders>
              <w:left w:val="nil"/>
              <w:bottom w:val="nil"/>
              <w:right w:val="nil"/>
            </w:tcBorders>
            <w:vAlign w:val="center"/>
          </w:tcPr>
          <w:p w:rsidR="009616E1" w:rsidRDefault="009616E1" w:rsidP="009616E1">
            <w:pPr>
              <w:jc w:val="center"/>
              <w:rPr>
                <w:sz w:val="18"/>
                <w:szCs w:val="18"/>
              </w:rPr>
            </w:pPr>
          </w:p>
        </w:tc>
      </w:tr>
    </w:tbl>
    <w:p w:rsidR="005D021A" w:rsidRDefault="005A6494">
      <w:pPr>
        <w:tabs>
          <w:tab w:val="left" w:pos="6396"/>
        </w:tabs>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填表人:         填报日期:         联系电话:         单位负责人签字:</w:t>
      </w:r>
    </w:p>
    <w:p w:rsidR="005D021A" w:rsidRDefault="005D021A"/>
    <w:p w:rsidR="005D021A" w:rsidRDefault="005D021A"/>
    <w:sectPr w:rsidR="005D021A">
      <w:pgSz w:w="11906" w:h="16838"/>
      <w:pgMar w:top="1270" w:right="1800" w:bottom="986"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35E6D"/>
    <w:rsid w:val="000A4929"/>
    <w:rsid w:val="005A6494"/>
    <w:rsid w:val="005D021A"/>
    <w:rsid w:val="007504AC"/>
    <w:rsid w:val="00873278"/>
    <w:rsid w:val="009616E1"/>
    <w:rsid w:val="21335E6D"/>
    <w:rsid w:val="498428D2"/>
    <w:rsid w:val="7494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3925B-2061-4A91-84D4-14CB445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rsid w:val="009616E1"/>
    <w:rPr>
      <w:sz w:val="18"/>
      <w:szCs w:val="18"/>
    </w:rPr>
  </w:style>
  <w:style w:type="character" w:customStyle="1" w:styleId="Char">
    <w:name w:val="批注框文本 Char"/>
    <w:basedOn w:val="a0"/>
    <w:link w:val="a4"/>
    <w:rsid w:val="009616E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94</Words>
  <Characters>536</Characters>
  <Application>Microsoft Office Word</Application>
  <DocSecurity>0</DocSecurity>
  <Lines>4</Lines>
  <Paragraphs>1</Paragraphs>
  <ScaleCrop>false</ScaleCrop>
  <Company>MS</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2022-05-18T07:57:00Z</cp:lastPrinted>
  <dcterms:created xsi:type="dcterms:W3CDTF">2021-04-25T03:07:00Z</dcterms:created>
  <dcterms:modified xsi:type="dcterms:W3CDTF">2022-05-18T07:57:00Z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87A70884AA704EC792CBD3C9E8EF3D7E</vt:lpwstr>
  </property>
</Properties>
</file>