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/>
        <w:jc w:val="left"/>
        <w:outlineLvl w:val="3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4</w:t>
      </w:r>
    </w:p>
    <w:p>
      <w:pPr>
        <w:spacing w:line="500" w:lineRule="exact"/>
        <w:ind w:firstLine="640"/>
        <w:jc w:val="left"/>
        <w:outlineLvl w:val="3"/>
        <w:rPr>
          <w:rFonts w:eastAsia="黑体"/>
          <w:szCs w:val="32"/>
        </w:rPr>
      </w:pPr>
    </w:p>
    <w:p>
      <w:pPr>
        <w:pStyle w:val="2"/>
        <w:spacing w:line="500" w:lineRule="exact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202</w:t>
      </w:r>
      <w:r>
        <w:rPr>
          <w:rFonts w:hint="eastAsia"/>
          <w:sz w:val="36"/>
          <w:szCs w:val="36"/>
        </w:rPr>
        <w:t>3</w:t>
      </w:r>
      <w:r>
        <w:rPr>
          <w:sz w:val="36"/>
          <w:szCs w:val="36"/>
        </w:rPr>
        <w:t>年省级示范家庭农场申报汇总表</w:t>
      </w:r>
      <w:bookmarkEnd w:id="0"/>
    </w:p>
    <w:p>
      <w:pPr>
        <w:spacing w:line="600" w:lineRule="exact"/>
        <w:ind w:right="118" w:firstLine="480"/>
        <w:jc w:val="left"/>
        <w:rPr>
          <w:sz w:val="24"/>
        </w:rPr>
      </w:pPr>
      <w:r>
        <w:rPr>
          <w:rFonts w:hint="eastAsia"/>
          <w:sz w:val="24"/>
        </w:rPr>
        <w:t>填报单位</w:t>
      </w:r>
      <w:r>
        <w:rPr>
          <w:sz w:val="24"/>
        </w:rPr>
        <w:t>（公章）：                                                                     时间：202</w:t>
      </w:r>
      <w:r>
        <w:rPr>
          <w:rFonts w:hint="eastAsia"/>
          <w:sz w:val="24"/>
        </w:rPr>
        <w:t>3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   日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20"/>
        <w:gridCol w:w="2115"/>
        <w:gridCol w:w="1592"/>
        <w:gridCol w:w="1333"/>
        <w:gridCol w:w="1440"/>
        <w:gridCol w:w="1240"/>
        <w:gridCol w:w="1276"/>
        <w:gridCol w:w="146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118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118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县（市区）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118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家庭农场名称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118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是否评为市、县级示范农场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118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经营类型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118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生产规模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118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家庭从业人员/聘用人员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118" w:firstLine="48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年收入（万元）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118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家庭农场主姓名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118" w:firstLine="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0" w:firstLineChars="0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0" w:firstLineChars="0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0" w:firstLineChars="0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00" w:lineRule="exact"/>
              <w:ind w:right="118" w:firstLine="480"/>
              <w:jc w:val="center"/>
              <w:rPr>
                <w:sz w:val="24"/>
              </w:rPr>
            </w:pPr>
          </w:p>
        </w:tc>
      </w:tr>
    </w:tbl>
    <w:p>
      <w:pPr>
        <w:widowControl/>
        <w:ind w:firstLine="480"/>
        <w:jc w:val="left"/>
        <w:rPr>
          <w:sz w:val="24"/>
        </w:rPr>
      </w:pPr>
      <w:r>
        <w:rPr>
          <w:sz w:val="24"/>
        </w:rPr>
        <w:t>备注：1、此表由市州汇总并按推荐次序排名；</w:t>
      </w:r>
    </w:p>
    <w:p>
      <w:pPr>
        <w:widowControl/>
        <w:ind w:firstLine="480"/>
        <w:jc w:val="left"/>
      </w:pPr>
      <w:r>
        <w:rPr>
          <w:sz w:val="24"/>
        </w:rPr>
        <w:t xml:space="preserve">      2、经营类型填写粮食、蔬菜、果树、药材、畜牧、水产、种养结合、休闲旅游等。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16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YmQyNjg1ZjM1YjI5NDg4NGNhMDE5OTQ5ZGY3NjMifQ=="/>
  </w:docVars>
  <w:rsids>
    <w:rsidRoot w:val="31797488"/>
    <w:rsid w:val="3179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2023-03-29T02:11:00Z</dcterms:created>
  <dc:creator>Administrator</dc:creator>
  <cp:lastModifiedBy>Administrator</cp:lastModifiedBy>
  <dcterms:modified xsi:type="dcterms:W3CDTF">2023-03-29T02:12:16Z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FC6FB0DB85834204A2F310332075626B</vt:lpwstr>
  </property>
</Properties>
</file>