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衡东县档案馆</w:t>
      </w:r>
      <w:r>
        <w:rPr>
          <w:rFonts w:eastAsia="黑体"/>
          <w:kern w:val="0"/>
          <w:sz w:val="24"/>
        </w:rPr>
        <w:t xml:space="preserve">   </w:t>
      </w:r>
      <w:r>
        <w:rPr>
          <w:rFonts w:hint="eastAsia" w:eastAsia="黑体"/>
          <w:kern w:val="0"/>
          <w:sz w:val="24"/>
          <w:lang w:val="en-US" w:eastAsia="zh-CN"/>
        </w:rPr>
        <w:t xml:space="preserve">        </w:t>
      </w:r>
      <w:r>
        <w:rPr>
          <w:rFonts w:eastAsia="黑体"/>
          <w:kern w:val="0"/>
          <w:sz w:val="24"/>
        </w:rPr>
        <w:t xml:space="preserve"> </w:t>
      </w:r>
      <w:r>
        <w:rPr>
          <w:rFonts w:hint="eastAsia" w:eastAsia="黑体"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87"/>
        <w:gridCol w:w="130"/>
        <w:gridCol w:w="1283"/>
        <w:gridCol w:w="1843"/>
        <w:gridCol w:w="469"/>
        <w:gridCol w:w="90"/>
        <w:gridCol w:w="1000"/>
        <w:gridCol w:w="81"/>
        <w:gridCol w:w="147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衡东县档案馆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264.52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2645200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1845200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800000元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360" w:firstLineChars="200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对全县档案事业实行统筹规划、宏观管理；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3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按照党和国家的政策、法规，拟定全县档案工作管理办法、规章制度以及全县档案建设的业务规范和技术标准；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3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制订全县档案事业发展的中长期规划和年度计划；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560" w:lineRule="exact"/>
              <w:ind w:firstLine="360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集中统一管理县直机关、团体企事业单位等按规定移交的重要档案资料，保守党和国家的机密，维护档案的完整，确保档案资料的安全，推进档案工作的科学化管理和现代化建设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18"/>
              </w:rPr>
              <w:t xml:space="preserve">。 </w:t>
            </w:r>
          </w:p>
          <w:p>
            <w:pPr>
              <w:widowControl/>
              <w:jc w:val="both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4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保障机关正常运转。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1845200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1845200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维护档案的完整。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加强土地确认权档案的完整。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加强档案工作的数字化建设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200000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2645200元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2645200元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目标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 w:cs="宋体"/>
                <w:kern w:val="0"/>
                <w:sz w:val="18"/>
                <w:szCs w:val="18"/>
              </w:rPr>
              <w:t>：确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保</w:t>
            </w:r>
            <w:r>
              <w:rPr>
                <w:rFonts w:hint="eastAsia" w:cs="宋体"/>
                <w:kern w:val="0"/>
                <w:sz w:val="18"/>
                <w:szCs w:val="18"/>
              </w:rPr>
              <w:t>机关正常运转。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目标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 w:cs="宋体"/>
                <w:kern w:val="0"/>
                <w:sz w:val="18"/>
                <w:szCs w:val="18"/>
              </w:rPr>
              <w:t>：确保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维护档案的完整。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3：确保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加强土地确认权档案的完整。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目标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4：确保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加强档案工作的数字化建设</w:t>
            </w:r>
            <w:r>
              <w:rPr>
                <w:rFonts w:hint="eastAsia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1、财政供养人数。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2、单位履职、运转。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3、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维护档案的完整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4、维护土地确认权档案的完整。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5、档案馆数字化建设。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/>
                <w:kern w:val="0"/>
                <w:sz w:val="18"/>
                <w:szCs w:val="18"/>
              </w:rPr>
              <w:t>人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2、予以保障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3、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116900卷（册）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4、155513卷（册）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5、初步的设计包括(初步的档案数字化加工实施方案、档案数字化的经费预算方案）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1、在职人员控制率。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2、公用经费控制率。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3、定期对旧档案进行整理。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4、档案收集、整理、鉴定、保管、统计工作。档案室的防火、防盗、防潮、防尘、防鼠、防虫、防污染。</w:t>
            </w:r>
          </w:p>
          <w:p>
            <w:p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5、档案接收、分类、编目、编制、检索工具进行科学的系统管理。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≤100%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2、≤100%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3、100%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≤100%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完成单位职责及上级交办的各项任务时限。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档案的日常管理。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土地确认权档案的收集。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数字化建设初期经费。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年度内及时完成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年度内及时完成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其他单位转入档案馆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土地确认权档案，及时收集、整理、鉴定、保管、统计工作。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保证财政供养人员。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保证单位正常运转。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档案管理的专项经费。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土地确认权档案管理的专项经费。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数学化建设专项经费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172.62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11.9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、≤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接待档案利用者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提供档案的卷册。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1、3457次</w:t>
            </w:r>
          </w:p>
          <w:p>
            <w:pPr>
              <w:widowControl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2、3866余卷（册）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4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解决了城镇职工、下岗职工养老保险、退休、房产、林权、土地争属，各单位文件的查阅，县各楼盘申批资料、历史珍贵资料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cs="宋体"/>
                <w:kern w:val="0"/>
                <w:sz w:val="18"/>
                <w:szCs w:val="18"/>
              </w:rPr>
              <w:t>≥9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18"/>
                <w:szCs w:val="18"/>
              </w:rPr>
              <w:t>%。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财政部门 审核意见</w:t>
            </w:r>
          </w:p>
        </w:tc>
        <w:tc>
          <w:tcPr>
            <w:tcW w:w="8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rFonts w:cs="宋体"/>
                <w:kern w:val="0"/>
                <w:sz w:val="18"/>
                <w:szCs w:val="18"/>
              </w:rPr>
            </w:pPr>
          </w:p>
          <w:p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审核部门（签章）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18"/>
          <w:szCs w:val="18"/>
        </w:rPr>
        <w:t>填表人：</w:t>
      </w:r>
      <w:r>
        <w:rPr>
          <w:rFonts w:hint="eastAsia" w:cs="宋体"/>
          <w:kern w:val="0"/>
          <w:sz w:val="18"/>
          <w:szCs w:val="18"/>
          <w:lang w:eastAsia="zh-CN"/>
        </w:rPr>
        <w:t>蒋文平</w:t>
      </w:r>
      <w:r>
        <w:rPr>
          <w:kern w:val="0"/>
          <w:sz w:val="18"/>
          <w:szCs w:val="18"/>
        </w:rPr>
        <w:t xml:space="preserve">  </w:t>
      </w:r>
      <w:r>
        <w:rPr>
          <w:rFonts w:hint="eastAsia" w:cs="宋体"/>
          <w:kern w:val="0"/>
          <w:sz w:val="18"/>
          <w:szCs w:val="18"/>
        </w:rPr>
        <w:t>联系电话：</w:t>
      </w:r>
      <w:r>
        <w:rPr>
          <w:rFonts w:hint="eastAsia"/>
          <w:kern w:val="0"/>
          <w:sz w:val="18"/>
          <w:szCs w:val="18"/>
          <w:lang w:val="en-US" w:eastAsia="zh-CN"/>
        </w:rPr>
        <w:t>13723840959</w:t>
      </w:r>
      <w:r>
        <w:rPr>
          <w:kern w:val="0"/>
          <w:sz w:val="18"/>
          <w:szCs w:val="18"/>
        </w:rPr>
        <w:t xml:space="preserve"> </w:t>
      </w:r>
      <w:r>
        <w:rPr>
          <w:rFonts w:hint="eastAsia" w:cs="宋体"/>
          <w:kern w:val="0"/>
          <w:sz w:val="18"/>
          <w:szCs w:val="18"/>
        </w:rPr>
        <w:t>填表日期：202</w:t>
      </w:r>
      <w:r>
        <w:rPr>
          <w:rFonts w:hint="eastAsia" w:cs="宋体"/>
          <w:kern w:val="0"/>
          <w:sz w:val="18"/>
          <w:szCs w:val="18"/>
          <w:lang w:val="en-US" w:eastAsia="zh-CN"/>
        </w:rPr>
        <w:t>1</w:t>
      </w:r>
      <w:r>
        <w:rPr>
          <w:kern w:val="0"/>
          <w:sz w:val="18"/>
          <w:szCs w:val="18"/>
        </w:rPr>
        <w:t xml:space="preserve"> </w:t>
      </w:r>
      <w:r>
        <w:rPr>
          <w:rFonts w:hint="eastAsia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lang w:val="en-US" w:eastAsia="zh-CN"/>
        </w:rPr>
        <w:t>5</w:t>
      </w:r>
      <w:r>
        <w:rPr>
          <w:kern w:val="0"/>
          <w:sz w:val="18"/>
          <w:szCs w:val="18"/>
        </w:rPr>
        <w:t xml:space="preserve"> 月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  <w:lang w:val="en-US" w:eastAsia="zh-CN"/>
        </w:rPr>
        <w:t>11</w:t>
      </w:r>
      <w:r>
        <w:rPr>
          <w:rFonts w:hint="eastAsia"/>
          <w:kern w:val="0"/>
          <w:sz w:val="18"/>
          <w:szCs w:val="18"/>
        </w:rPr>
        <w:t xml:space="preserve"> 日</w:t>
      </w:r>
      <w:r>
        <w:rPr>
          <w:kern w:val="0"/>
          <w:sz w:val="18"/>
          <w:szCs w:val="18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8E8A"/>
    <w:multiLevelType w:val="singleLevel"/>
    <w:tmpl w:val="5F058E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0678C5"/>
    <w:multiLevelType w:val="singleLevel"/>
    <w:tmpl w:val="5F0678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06792A"/>
    <w:multiLevelType w:val="singleLevel"/>
    <w:tmpl w:val="5F0679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07B60C"/>
    <w:multiLevelType w:val="singleLevel"/>
    <w:tmpl w:val="5F07B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CE"/>
    <w:rsid w:val="00004978"/>
    <w:rsid w:val="00007F09"/>
    <w:rsid w:val="00010A43"/>
    <w:rsid w:val="0001419D"/>
    <w:rsid w:val="00015303"/>
    <w:rsid w:val="0001792D"/>
    <w:rsid w:val="000328D4"/>
    <w:rsid w:val="00037698"/>
    <w:rsid w:val="000404FF"/>
    <w:rsid w:val="000426D9"/>
    <w:rsid w:val="00052C77"/>
    <w:rsid w:val="000601CE"/>
    <w:rsid w:val="00072259"/>
    <w:rsid w:val="000830A2"/>
    <w:rsid w:val="00086011"/>
    <w:rsid w:val="000C79E3"/>
    <w:rsid w:val="000D03B2"/>
    <w:rsid w:val="000D1DE5"/>
    <w:rsid w:val="000D30AE"/>
    <w:rsid w:val="000D4ECD"/>
    <w:rsid w:val="000E59C7"/>
    <w:rsid w:val="000F0E79"/>
    <w:rsid w:val="000F3D43"/>
    <w:rsid w:val="001019AE"/>
    <w:rsid w:val="00104091"/>
    <w:rsid w:val="001059C8"/>
    <w:rsid w:val="00121B6E"/>
    <w:rsid w:val="0012428D"/>
    <w:rsid w:val="00124582"/>
    <w:rsid w:val="00127A4F"/>
    <w:rsid w:val="00133CD7"/>
    <w:rsid w:val="0015501F"/>
    <w:rsid w:val="0018129E"/>
    <w:rsid w:val="0018183D"/>
    <w:rsid w:val="00182C1F"/>
    <w:rsid w:val="001834AD"/>
    <w:rsid w:val="00197990"/>
    <w:rsid w:val="001A77E6"/>
    <w:rsid w:val="001B60EB"/>
    <w:rsid w:val="001C26A9"/>
    <w:rsid w:val="001C7650"/>
    <w:rsid w:val="001D2E02"/>
    <w:rsid w:val="001F2E7A"/>
    <w:rsid w:val="001F409F"/>
    <w:rsid w:val="002014DE"/>
    <w:rsid w:val="00201C7E"/>
    <w:rsid w:val="00210949"/>
    <w:rsid w:val="00214221"/>
    <w:rsid w:val="002313D6"/>
    <w:rsid w:val="00241969"/>
    <w:rsid w:val="00244A28"/>
    <w:rsid w:val="00247CA9"/>
    <w:rsid w:val="00256B22"/>
    <w:rsid w:val="00260D11"/>
    <w:rsid w:val="00280D9B"/>
    <w:rsid w:val="0029483E"/>
    <w:rsid w:val="002A1E28"/>
    <w:rsid w:val="002B354A"/>
    <w:rsid w:val="002B5521"/>
    <w:rsid w:val="002E20CC"/>
    <w:rsid w:val="002E6CC8"/>
    <w:rsid w:val="002F2105"/>
    <w:rsid w:val="003137F5"/>
    <w:rsid w:val="0031530F"/>
    <w:rsid w:val="00332E14"/>
    <w:rsid w:val="00334AD6"/>
    <w:rsid w:val="003500BF"/>
    <w:rsid w:val="003550AC"/>
    <w:rsid w:val="00367187"/>
    <w:rsid w:val="00375539"/>
    <w:rsid w:val="003827B9"/>
    <w:rsid w:val="0038560D"/>
    <w:rsid w:val="00392DA1"/>
    <w:rsid w:val="00396C0F"/>
    <w:rsid w:val="003975E6"/>
    <w:rsid w:val="003A3DD3"/>
    <w:rsid w:val="003A4025"/>
    <w:rsid w:val="003B4857"/>
    <w:rsid w:val="003D7D1E"/>
    <w:rsid w:val="003E6DCE"/>
    <w:rsid w:val="003F3C24"/>
    <w:rsid w:val="003F6C5D"/>
    <w:rsid w:val="0040011B"/>
    <w:rsid w:val="00416921"/>
    <w:rsid w:val="004173D4"/>
    <w:rsid w:val="00420F3D"/>
    <w:rsid w:val="00430D61"/>
    <w:rsid w:val="00436253"/>
    <w:rsid w:val="004516C4"/>
    <w:rsid w:val="00453A67"/>
    <w:rsid w:val="00453E84"/>
    <w:rsid w:val="00455322"/>
    <w:rsid w:val="0046139F"/>
    <w:rsid w:val="0047004C"/>
    <w:rsid w:val="0047352E"/>
    <w:rsid w:val="0047469B"/>
    <w:rsid w:val="00484F1A"/>
    <w:rsid w:val="004870EC"/>
    <w:rsid w:val="00492715"/>
    <w:rsid w:val="004B0437"/>
    <w:rsid w:val="004B7DD7"/>
    <w:rsid w:val="004C17AB"/>
    <w:rsid w:val="004D5155"/>
    <w:rsid w:val="004D7545"/>
    <w:rsid w:val="004D7F48"/>
    <w:rsid w:val="004E038B"/>
    <w:rsid w:val="004F1AD3"/>
    <w:rsid w:val="004F45E7"/>
    <w:rsid w:val="004F4A69"/>
    <w:rsid w:val="004F7080"/>
    <w:rsid w:val="0052469C"/>
    <w:rsid w:val="0052619A"/>
    <w:rsid w:val="0052655B"/>
    <w:rsid w:val="00530E6A"/>
    <w:rsid w:val="00536212"/>
    <w:rsid w:val="005578A2"/>
    <w:rsid w:val="005630B7"/>
    <w:rsid w:val="005751DF"/>
    <w:rsid w:val="00577947"/>
    <w:rsid w:val="005830C6"/>
    <w:rsid w:val="0058369C"/>
    <w:rsid w:val="0058786E"/>
    <w:rsid w:val="00587993"/>
    <w:rsid w:val="00587A80"/>
    <w:rsid w:val="005B1D2C"/>
    <w:rsid w:val="005B241F"/>
    <w:rsid w:val="005B38EA"/>
    <w:rsid w:val="005B68A4"/>
    <w:rsid w:val="005C2A57"/>
    <w:rsid w:val="005C4DBA"/>
    <w:rsid w:val="005C5D8B"/>
    <w:rsid w:val="005E0801"/>
    <w:rsid w:val="005E5651"/>
    <w:rsid w:val="005F389C"/>
    <w:rsid w:val="00601B47"/>
    <w:rsid w:val="00601DFB"/>
    <w:rsid w:val="0061095B"/>
    <w:rsid w:val="00616E27"/>
    <w:rsid w:val="00620B75"/>
    <w:rsid w:val="00627E5A"/>
    <w:rsid w:val="00630C77"/>
    <w:rsid w:val="00632432"/>
    <w:rsid w:val="0063544C"/>
    <w:rsid w:val="00642982"/>
    <w:rsid w:val="006466B7"/>
    <w:rsid w:val="00653D9E"/>
    <w:rsid w:val="00654667"/>
    <w:rsid w:val="00662D21"/>
    <w:rsid w:val="006638CF"/>
    <w:rsid w:val="00663D14"/>
    <w:rsid w:val="00665F7D"/>
    <w:rsid w:val="00674AF9"/>
    <w:rsid w:val="00676A8A"/>
    <w:rsid w:val="00691398"/>
    <w:rsid w:val="0069508C"/>
    <w:rsid w:val="00696DAD"/>
    <w:rsid w:val="006A6CFD"/>
    <w:rsid w:val="006A74C3"/>
    <w:rsid w:val="006C35BA"/>
    <w:rsid w:val="006E159B"/>
    <w:rsid w:val="006E2926"/>
    <w:rsid w:val="006E6BB6"/>
    <w:rsid w:val="007019FE"/>
    <w:rsid w:val="007026DD"/>
    <w:rsid w:val="007146DC"/>
    <w:rsid w:val="00715BAD"/>
    <w:rsid w:val="00721072"/>
    <w:rsid w:val="007213DC"/>
    <w:rsid w:val="00726207"/>
    <w:rsid w:val="0073110F"/>
    <w:rsid w:val="007324BD"/>
    <w:rsid w:val="0074266B"/>
    <w:rsid w:val="00744B3E"/>
    <w:rsid w:val="0076051C"/>
    <w:rsid w:val="00773809"/>
    <w:rsid w:val="00783C33"/>
    <w:rsid w:val="007850F4"/>
    <w:rsid w:val="00797334"/>
    <w:rsid w:val="007B2418"/>
    <w:rsid w:val="007C1BB2"/>
    <w:rsid w:val="007D7578"/>
    <w:rsid w:val="007E186D"/>
    <w:rsid w:val="007E2EE1"/>
    <w:rsid w:val="007E75AD"/>
    <w:rsid w:val="007F4D3F"/>
    <w:rsid w:val="008003D9"/>
    <w:rsid w:val="0080135F"/>
    <w:rsid w:val="0080451B"/>
    <w:rsid w:val="00811C2F"/>
    <w:rsid w:val="00817594"/>
    <w:rsid w:val="008229B8"/>
    <w:rsid w:val="008419B0"/>
    <w:rsid w:val="008421E6"/>
    <w:rsid w:val="00846EEE"/>
    <w:rsid w:val="008644D6"/>
    <w:rsid w:val="0086791F"/>
    <w:rsid w:val="00881907"/>
    <w:rsid w:val="008876FE"/>
    <w:rsid w:val="008910EA"/>
    <w:rsid w:val="008B00CB"/>
    <w:rsid w:val="008B0275"/>
    <w:rsid w:val="008B2C8F"/>
    <w:rsid w:val="008D5302"/>
    <w:rsid w:val="008D651D"/>
    <w:rsid w:val="008D7124"/>
    <w:rsid w:val="008E0B34"/>
    <w:rsid w:val="008E3FDF"/>
    <w:rsid w:val="008E4EA3"/>
    <w:rsid w:val="008E4F01"/>
    <w:rsid w:val="008E67EB"/>
    <w:rsid w:val="008F32D3"/>
    <w:rsid w:val="008F61BC"/>
    <w:rsid w:val="008F6812"/>
    <w:rsid w:val="00907F34"/>
    <w:rsid w:val="00925A3E"/>
    <w:rsid w:val="0092690D"/>
    <w:rsid w:val="00926A82"/>
    <w:rsid w:val="00927051"/>
    <w:rsid w:val="00930D77"/>
    <w:rsid w:val="0093510F"/>
    <w:rsid w:val="00942D97"/>
    <w:rsid w:val="00950FD2"/>
    <w:rsid w:val="00962ABB"/>
    <w:rsid w:val="00965942"/>
    <w:rsid w:val="00972B99"/>
    <w:rsid w:val="00981DEE"/>
    <w:rsid w:val="00986863"/>
    <w:rsid w:val="009942FA"/>
    <w:rsid w:val="009964FD"/>
    <w:rsid w:val="009B16CA"/>
    <w:rsid w:val="009C1A2E"/>
    <w:rsid w:val="009C28AB"/>
    <w:rsid w:val="009C33F4"/>
    <w:rsid w:val="009C733B"/>
    <w:rsid w:val="009D07C7"/>
    <w:rsid w:val="009E2BFB"/>
    <w:rsid w:val="009E608B"/>
    <w:rsid w:val="009F3460"/>
    <w:rsid w:val="00A03AF6"/>
    <w:rsid w:val="00A26749"/>
    <w:rsid w:val="00A413D2"/>
    <w:rsid w:val="00A508B6"/>
    <w:rsid w:val="00A62E28"/>
    <w:rsid w:val="00A64BA4"/>
    <w:rsid w:val="00A70E9F"/>
    <w:rsid w:val="00A81492"/>
    <w:rsid w:val="00A832D6"/>
    <w:rsid w:val="00A902A8"/>
    <w:rsid w:val="00A92450"/>
    <w:rsid w:val="00A94EDB"/>
    <w:rsid w:val="00AA0B5F"/>
    <w:rsid w:val="00AA3248"/>
    <w:rsid w:val="00AC11A8"/>
    <w:rsid w:val="00AC431C"/>
    <w:rsid w:val="00AD289C"/>
    <w:rsid w:val="00AD44BF"/>
    <w:rsid w:val="00AE55EC"/>
    <w:rsid w:val="00AE6EF7"/>
    <w:rsid w:val="00AF2C17"/>
    <w:rsid w:val="00B05279"/>
    <w:rsid w:val="00B07CB6"/>
    <w:rsid w:val="00B22C64"/>
    <w:rsid w:val="00B32C16"/>
    <w:rsid w:val="00B33453"/>
    <w:rsid w:val="00B37680"/>
    <w:rsid w:val="00B41A93"/>
    <w:rsid w:val="00B7027E"/>
    <w:rsid w:val="00B70A14"/>
    <w:rsid w:val="00B72658"/>
    <w:rsid w:val="00B760DC"/>
    <w:rsid w:val="00B869B1"/>
    <w:rsid w:val="00B917EB"/>
    <w:rsid w:val="00BA040F"/>
    <w:rsid w:val="00BB0FD6"/>
    <w:rsid w:val="00BB51A6"/>
    <w:rsid w:val="00BD1D98"/>
    <w:rsid w:val="00BD6988"/>
    <w:rsid w:val="00BE364C"/>
    <w:rsid w:val="00BE59CB"/>
    <w:rsid w:val="00BE6302"/>
    <w:rsid w:val="00BF4CA3"/>
    <w:rsid w:val="00C00092"/>
    <w:rsid w:val="00C134FD"/>
    <w:rsid w:val="00C2235B"/>
    <w:rsid w:val="00C25960"/>
    <w:rsid w:val="00C35F07"/>
    <w:rsid w:val="00C37EC9"/>
    <w:rsid w:val="00C40649"/>
    <w:rsid w:val="00C43935"/>
    <w:rsid w:val="00C50D2C"/>
    <w:rsid w:val="00C53263"/>
    <w:rsid w:val="00C62F45"/>
    <w:rsid w:val="00C65435"/>
    <w:rsid w:val="00C767FF"/>
    <w:rsid w:val="00C81558"/>
    <w:rsid w:val="00C90848"/>
    <w:rsid w:val="00C939DA"/>
    <w:rsid w:val="00C965DC"/>
    <w:rsid w:val="00CA5C23"/>
    <w:rsid w:val="00CB7C72"/>
    <w:rsid w:val="00CD20C7"/>
    <w:rsid w:val="00CD3A71"/>
    <w:rsid w:val="00CF359E"/>
    <w:rsid w:val="00D0624E"/>
    <w:rsid w:val="00D21380"/>
    <w:rsid w:val="00D22B95"/>
    <w:rsid w:val="00D24037"/>
    <w:rsid w:val="00D319FA"/>
    <w:rsid w:val="00D3601D"/>
    <w:rsid w:val="00D42A35"/>
    <w:rsid w:val="00D53BA2"/>
    <w:rsid w:val="00D56F7C"/>
    <w:rsid w:val="00D62CA0"/>
    <w:rsid w:val="00D63355"/>
    <w:rsid w:val="00D755A7"/>
    <w:rsid w:val="00D75663"/>
    <w:rsid w:val="00D922E2"/>
    <w:rsid w:val="00D970D6"/>
    <w:rsid w:val="00DD3658"/>
    <w:rsid w:val="00DD3908"/>
    <w:rsid w:val="00DD5A2D"/>
    <w:rsid w:val="00DD7050"/>
    <w:rsid w:val="00DF3F4A"/>
    <w:rsid w:val="00DF722D"/>
    <w:rsid w:val="00E0005A"/>
    <w:rsid w:val="00E00958"/>
    <w:rsid w:val="00E1569D"/>
    <w:rsid w:val="00E319A8"/>
    <w:rsid w:val="00E31DB6"/>
    <w:rsid w:val="00E326EF"/>
    <w:rsid w:val="00E34D7F"/>
    <w:rsid w:val="00E35B32"/>
    <w:rsid w:val="00E44B47"/>
    <w:rsid w:val="00E45CA0"/>
    <w:rsid w:val="00E53ECE"/>
    <w:rsid w:val="00E563B6"/>
    <w:rsid w:val="00E645A7"/>
    <w:rsid w:val="00E65A31"/>
    <w:rsid w:val="00E916BC"/>
    <w:rsid w:val="00EA1A93"/>
    <w:rsid w:val="00EA7489"/>
    <w:rsid w:val="00EB1692"/>
    <w:rsid w:val="00EB2320"/>
    <w:rsid w:val="00EC3291"/>
    <w:rsid w:val="00ED061D"/>
    <w:rsid w:val="00ED0C30"/>
    <w:rsid w:val="00ED6544"/>
    <w:rsid w:val="00EF2834"/>
    <w:rsid w:val="00EF3203"/>
    <w:rsid w:val="00EF6236"/>
    <w:rsid w:val="00F03454"/>
    <w:rsid w:val="00F03F52"/>
    <w:rsid w:val="00F049DF"/>
    <w:rsid w:val="00F15110"/>
    <w:rsid w:val="00F2026B"/>
    <w:rsid w:val="00F21B92"/>
    <w:rsid w:val="00F21D79"/>
    <w:rsid w:val="00F239C6"/>
    <w:rsid w:val="00F3457E"/>
    <w:rsid w:val="00F36938"/>
    <w:rsid w:val="00F37C0F"/>
    <w:rsid w:val="00F61DFF"/>
    <w:rsid w:val="00F678F6"/>
    <w:rsid w:val="00F7247B"/>
    <w:rsid w:val="00F83411"/>
    <w:rsid w:val="00F87443"/>
    <w:rsid w:val="00F87AEF"/>
    <w:rsid w:val="00F90D8B"/>
    <w:rsid w:val="00F90DD8"/>
    <w:rsid w:val="00F967B7"/>
    <w:rsid w:val="00FA2E79"/>
    <w:rsid w:val="00FD5C88"/>
    <w:rsid w:val="00FE186B"/>
    <w:rsid w:val="00FE6A20"/>
    <w:rsid w:val="00FF1F1C"/>
    <w:rsid w:val="00FF3E95"/>
    <w:rsid w:val="00FF7610"/>
    <w:rsid w:val="04F214F3"/>
    <w:rsid w:val="06AF56E9"/>
    <w:rsid w:val="0A76738C"/>
    <w:rsid w:val="0DF62754"/>
    <w:rsid w:val="116F44EB"/>
    <w:rsid w:val="13831B7D"/>
    <w:rsid w:val="190222EF"/>
    <w:rsid w:val="1B284CB2"/>
    <w:rsid w:val="1DF36EAE"/>
    <w:rsid w:val="203A7256"/>
    <w:rsid w:val="23E84985"/>
    <w:rsid w:val="25DB0E7B"/>
    <w:rsid w:val="2C723652"/>
    <w:rsid w:val="2D0A6341"/>
    <w:rsid w:val="2E92634E"/>
    <w:rsid w:val="2F064771"/>
    <w:rsid w:val="2FA65BC9"/>
    <w:rsid w:val="34FF1A63"/>
    <w:rsid w:val="3C8D5309"/>
    <w:rsid w:val="491D51D6"/>
    <w:rsid w:val="4D042ACA"/>
    <w:rsid w:val="4F84694B"/>
    <w:rsid w:val="51B41EB8"/>
    <w:rsid w:val="541173CB"/>
    <w:rsid w:val="55B42A89"/>
    <w:rsid w:val="55E77B01"/>
    <w:rsid w:val="59A43877"/>
    <w:rsid w:val="59CF5357"/>
    <w:rsid w:val="5DA24FBF"/>
    <w:rsid w:val="5E3C43CD"/>
    <w:rsid w:val="5F583140"/>
    <w:rsid w:val="61BD396B"/>
    <w:rsid w:val="62E21033"/>
    <w:rsid w:val="681A41CB"/>
    <w:rsid w:val="69C97F7B"/>
    <w:rsid w:val="6CBA789B"/>
    <w:rsid w:val="6D762DB1"/>
    <w:rsid w:val="71671571"/>
    <w:rsid w:val="76C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3C663-3F34-4EED-9F90-771C10C85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702</Characters>
  <Lines>5</Lines>
  <Paragraphs>1</Paragraphs>
  <TotalTime>62</TotalTime>
  <ScaleCrop>false</ScaleCrop>
  <LinksUpToDate>false</LinksUpToDate>
  <CharactersWithSpaces>823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谭忠建</dc:creator>
  <cp:lastModifiedBy>诗琪的老爸</cp:lastModifiedBy>
  <dcterms:modified xsi:type="dcterms:W3CDTF">2021-05-14T03:03:58Z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