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黑体" w:cs="Arial"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Arial" w:hAnsi="Arial" w:eastAsia="黑体" w:cs="Arial"/>
          <w:sz w:val="36"/>
          <w:szCs w:val="36"/>
          <w:lang w:val="en-US" w:eastAsia="zh-CN"/>
        </w:rPr>
        <w:t>2022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年项目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填报单位：（盖章）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衡东县统计局                   单位：万元</w:t>
      </w:r>
    </w:p>
    <w:tbl>
      <w:tblPr>
        <w:tblStyle w:val="3"/>
        <w:tblW w:w="907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989"/>
        <w:gridCol w:w="1365"/>
        <w:gridCol w:w="480"/>
        <w:gridCol w:w="1935"/>
        <w:gridCol w:w="1650"/>
        <w:gridCol w:w="103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2834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联网直报保障体系经费、粮食监测、农业畜禽监测、第七次全国人口普查、分市州劳动力调查、住户调查大样本轮换经费</w:t>
            </w:r>
          </w:p>
        </w:tc>
        <w:tc>
          <w:tcPr>
            <w:tcW w:w="19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预算部门</w:t>
            </w:r>
          </w:p>
        </w:tc>
        <w:tc>
          <w:tcPr>
            <w:tcW w:w="268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衡东县统计局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年度本级</w:t>
            </w:r>
          </w:p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预算金额</w:t>
            </w:r>
          </w:p>
        </w:tc>
        <w:tc>
          <w:tcPr>
            <w:tcW w:w="2834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91万元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该项目支出上级资金</w:t>
            </w: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（分级填报）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项目支出实施期</w:t>
            </w:r>
          </w:p>
        </w:tc>
        <w:tc>
          <w:tcPr>
            <w:tcW w:w="745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2022年度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37" w:hRule="atLeast"/>
        </w:trPr>
        <w:tc>
          <w:tcPr>
            <w:tcW w:w="16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实施期绩效目标</w:t>
            </w:r>
          </w:p>
        </w:tc>
        <w:tc>
          <w:tcPr>
            <w:tcW w:w="7455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及时准确完成</w:t>
            </w:r>
            <w:r>
              <w:rPr>
                <w:rFonts w:hint="eastAsia"/>
                <w:sz w:val="18"/>
                <w:szCs w:val="18"/>
                <w:lang w:eastAsia="zh-CN"/>
              </w:rPr>
              <w:t>联网直报和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粮食监测、畜禽监测、劳动力调查、住户大样本轮换等调查工作；人口普查资料开发及总结表彰工作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61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本年度绩效目标</w:t>
            </w:r>
          </w:p>
        </w:tc>
        <w:tc>
          <w:tcPr>
            <w:tcW w:w="7455" w:type="dxa"/>
            <w:gridSpan w:val="6"/>
            <w:vAlign w:val="center"/>
          </w:tcPr>
          <w:p>
            <w:pPr>
              <w:jc w:val="both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及时准确完成</w:t>
            </w:r>
            <w:r>
              <w:rPr>
                <w:rFonts w:hint="eastAsia"/>
                <w:sz w:val="18"/>
                <w:szCs w:val="18"/>
                <w:lang w:eastAsia="zh-CN"/>
              </w:rPr>
              <w:t>联网直报和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粮食监测、畜禽监测、劳动力调查、住户大样本轮换等调查工作；人口普查资料开发及总结表彰工作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18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本年度绩效指标</w:t>
            </w:r>
          </w:p>
        </w:tc>
        <w:tc>
          <w:tcPr>
            <w:tcW w:w="98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一级指标</w:t>
            </w: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三级</w:t>
            </w:r>
            <w:r>
              <w:rPr>
                <w:rFonts w:hint="eastAsia"/>
                <w:sz w:val="18"/>
                <w:szCs w:val="18"/>
                <w:lang w:eastAsia="zh-CN"/>
              </w:rPr>
              <w:t>指标</w:t>
            </w:r>
          </w:p>
        </w:tc>
        <w:tc>
          <w:tcPr>
            <w:tcW w:w="1650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指标值及单位</w:t>
            </w:r>
          </w:p>
        </w:tc>
        <w:tc>
          <w:tcPr>
            <w:tcW w:w="10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绩效标准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产出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联网直报“四上”企业</w:t>
            </w:r>
          </w:p>
        </w:tc>
        <w:tc>
          <w:tcPr>
            <w:tcW w:w="16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≧380个</w:t>
            </w:r>
          </w:p>
        </w:tc>
        <w:tc>
          <w:tcPr>
            <w:tcW w:w="10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粮食监测样本数量</w:t>
            </w:r>
          </w:p>
        </w:tc>
        <w:tc>
          <w:tcPr>
            <w:tcW w:w="165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15个村</w:t>
            </w:r>
          </w:p>
        </w:tc>
        <w:tc>
          <w:tcPr>
            <w:tcW w:w="103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畜禽监测样本数量</w:t>
            </w:r>
          </w:p>
        </w:tc>
        <w:tc>
          <w:tcPr>
            <w:tcW w:w="165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15个村；养殖大户</w:t>
            </w:r>
            <w:r>
              <w:rPr>
                <w:rFonts w:hint="default"/>
                <w:sz w:val="18"/>
                <w:szCs w:val="18"/>
                <w:lang w:val="en-US" w:eastAsia="zh-CN"/>
              </w:rPr>
              <w:t>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190个</w:t>
            </w:r>
          </w:p>
        </w:tc>
        <w:tc>
          <w:tcPr>
            <w:tcW w:w="103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劳动力调查数量</w:t>
            </w:r>
          </w:p>
        </w:tc>
        <w:tc>
          <w:tcPr>
            <w:tcW w:w="165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16户/月</w:t>
            </w:r>
          </w:p>
        </w:tc>
        <w:tc>
          <w:tcPr>
            <w:tcW w:w="103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人口普查年鉴</w:t>
            </w:r>
          </w:p>
        </w:tc>
        <w:tc>
          <w:tcPr>
            <w:tcW w:w="165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20套</w:t>
            </w:r>
          </w:p>
        </w:tc>
        <w:tc>
          <w:tcPr>
            <w:tcW w:w="103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住户调查点</w:t>
            </w:r>
          </w:p>
        </w:tc>
        <w:tc>
          <w:tcPr>
            <w:tcW w:w="165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12个村（居）委会</w:t>
            </w:r>
          </w:p>
        </w:tc>
        <w:tc>
          <w:tcPr>
            <w:tcW w:w="103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联网直报报送率</w:t>
            </w:r>
          </w:p>
        </w:tc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18"/>
                <w:szCs w:val="18"/>
                <w:lang w:val="en-US" w:eastAsia="zh-CN" w:bidi="ar-SA"/>
              </w:rPr>
              <w:t>粮食生产样本调查率</w:t>
            </w:r>
          </w:p>
        </w:tc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18"/>
                <w:szCs w:val="18"/>
                <w:lang w:val="en-US" w:eastAsia="zh-CN" w:bidi="ar-SA"/>
              </w:rPr>
              <w:t>畜禽样本调查率</w:t>
            </w:r>
          </w:p>
        </w:tc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18"/>
                <w:szCs w:val="18"/>
                <w:lang w:val="en-US" w:eastAsia="zh-CN" w:bidi="ar-SA"/>
              </w:rPr>
              <w:t>劳动力样本调查率</w:t>
            </w:r>
          </w:p>
        </w:tc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Align w:val="center"/>
          </w:tcPr>
          <w:p>
            <w:pPr>
              <w:jc w:val="center"/>
              <w:rPr>
                <w:rFonts w:hint="eastAsia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18"/>
                <w:szCs w:val="18"/>
                <w:lang w:val="en-US" w:eastAsia="zh-CN" w:bidi="ar-SA"/>
              </w:rPr>
              <w:t>资料开发利用率</w:t>
            </w:r>
          </w:p>
        </w:tc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18"/>
                <w:szCs w:val="18"/>
                <w:lang w:val="en-US" w:eastAsia="zh-CN" w:bidi="ar-SA"/>
              </w:rPr>
              <w:t>100%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Align w:val="center"/>
          </w:tcPr>
          <w:p>
            <w:pPr>
              <w:jc w:val="center"/>
              <w:rPr>
                <w:rFonts w:hint="eastAsia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18"/>
                <w:szCs w:val="18"/>
                <w:lang w:val="en-US" w:eastAsia="zh-CN" w:bidi="ar-SA"/>
              </w:rPr>
              <w:t>住户调查率</w:t>
            </w:r>
          </w:p>
        </w:tc>
        <w:tc>
          <w:tcPr>
            <w:tcW w:w="165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18"/>
                <w:szCs w:val="18"/>
                <w:lang w:val="en-US" w:eastAsia="zh-CN" w:bidi="ar-SA"/>
              </w:rPr>
              <w:t>100%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时效指标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jc w:val="center"/>
              <w:rPr>
                <w:rFonts w:hint="eastAsia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18"/>
                <w:szCs w:val="18"/>
                <w:lang w:val="en-US" w:eastAsia="zh-CN" w:bidi="ar-SA"/>
              </w:rPr>
              <w:t>工作计划完成时间</w:t>
            </w:r>
          </w:p>
        </w:tc>
        <w:tc>
          <w:tcPr>
            <w:tcW w:w="16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18"/>
                <w:szCs w:val="18"/>
                <w:lang w:val="en-US" w:eastAsia="zh-CN" w:bidi="ar-SA"/>
              </w:rPr>
              <w:t>本年度</w:t>
            </w:r>
          </w:p>
        </w:tc>
        <w:tc>
          <w:tcPr>
            <w:tcW w:w="10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联网直报保障体系经费</w:t>
            </w:r>
          </w:p>
        </w:tc>
        <w:tc>
          <w:tcPr>
            <w:tcW w:w="16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≦10万元</w:t>
            </w:r>
          </w:p>
        </w:tc>
        <w:tc>
          <w:tcPr>
            <w:tcW w:w="10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粮食监测</w:t>
            </w:r>
          </w:p>
        </w:tc>
        <w:tc>
          <w:tcPr>
            <w:tcW w:w="16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≦18万元</w:t>
            </w:r>
          </w:p>
        </w:tc>
        <w:tc>
          <w:tcPr>
            <w:tcW w:w="10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农业畜禽监测</w:t>
            </w:r>
          </w:p>
        </w:tc>
        <w:tc>
          <w:tcPr>
            <w:tcW w:w="16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≦10万元</w:t>
            </w:r>
          </w:p>
        </w:tc>
        <w:tc>
          <w:tcPr>
            <w:tcW w:w="10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分市州劳动力调查</w:t>
            </w:r>
          </w:p>
        </w:tc>
        <w:tc>
          <w:tcPr>
            <w:tcW w:w="16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≦5万元</w:t>
            </w:r>
          </w:p>
        </w:tc>
        <w:tc>
          <w:tcPr>
            <w:tcW w:w="10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第七次全国人口普查</w:t>
            </w:r>
          </w:p>
        </w:tc>
        <w:tc>
          <w:tcPr>
            <w:tcW w:w="16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≦30万元</w:t>
            </w:r>
          </w:p>
        </w:tc>
        <w:tc>
          <w:tcPr>
            <w:tcW w:w="10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住户调查大样本轮换经费</w:t>
            </w:r>
          </w:p>
        </w:tc>
        <w:tc>
          <w:tcPr>
            <w:tcW w:w="16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≦18万元</w:t>
            </w:r>
          </w:p>
        </w:tc>
        <w:tc>
          <w:tcPr>
            <w:tcW w:w="10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效益指标</w:t>
            </w: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保障全县联网直报系统正常运行</w:t>
            </w:r>
          </w:p>
        </w:tc>
        <w:tc>
          <w:tcPr>
            <w:tcW w:w="16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保证运行</w:t>
            </w:r>
          </w:p>
        </w:tc>
        <w:tc>
          <w:tcPr>
            <w:tcW w:w="10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产粮大县评估依据</w:t>
            </w:r>
          </w:p>
        </w:tc>
        <w:tc>
          <w:tcPr>
            <w:tcW w:w="16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提供依据</w:t>
            </w:r>
          </w:p>
        </w:tc>
        <w:tc>
          <w:tcPr>
            <w:tcW w:w="10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生猪调出大县评估依据，全县主要畜禽数据评估依据</w:t>
            </w:r>
          </w:p>
        </w:tc>
        <w:tc>
          <w:tcPr>
            <w:tcW w:w="16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提供依据</w:t>
            </w:r>
          </w:p>
        </w:tc>
        <w:tc>
          <w:tcPr>
            <w:tcW w:w="10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摸清样本点群众就业和失业情况，为全市劳动力失业率提供基础依据</w:t>
            </w:r>
          </w:p>
        </w:tc>
        <w:tc>
          <w:tcPr>
            <w:tcW w:w="16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提供依据</w:t>
            </w:r>
          </w:p>
        </w:tc>
        <w:tc>
          <w:tcPr>
            <w:tcW w:w="10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完成人口普查的资料开发与共享</w:t>
            </w:r>
          </w:p>
        </w:tc>
        <w:tc>
          <w:tcPr>
            <w:tcW w:w="16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0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为城乡住户调查提供精准样本库</w:t>
            </w:r>
          </w:p>
        </w:tc>
        <w:tc>
          <w:tcPr>
            <w:tcW w:w="16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提供依据</w:t>
            </w:r>
            <w:bookmarkStart w:id="0" w:name="_GoBack"/>
            <w:bookmarkEnd w:id="0"/>
          </w:p>
        </w:tc>
        <w:tc>
          <w:tcPr>
            <w:tcW w:w="10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社会公众或服务对象满意度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服务对象满意度</w:t>
            </w:r>
          </w:p>
        </w:tc>
        <w:tc>
          <w:tcPr>
            <w:tcW w:w="165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≥90%</w:t>
            </w:r>
          </w:p>
        </w:tc>
        <w:tc>
          <w:tcPr>
            <w:tcW w:w="10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7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036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tabs>
          <w:tab w:val="left" w:pos="6396"/>
        </w:tabs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lang w:eastAsia="zh-CN"/>
        </w:rPr>
        <w:t>填表人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:</w:t>
      </w:r>
      <w:r>
        <w:rPr>
          <w:rFonts w:hint="eastAsia" w:ascii="宋体" w:hAnsi="宋体" w:cs="宋体"/>
          <w:sz w:val="18"/>
          <w:szCs w:val="18"/>
          <w:lang w:val="en-US" w:eastAsia="zh-CN"/>
        </w:rPr>
        <w:t>龙育萍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联系电</w:t>
      </w:r>
      <w:r>
        <w:rPr>
          <w:rFonts w:hint="eastAsia" w:ascii="宋体" w:hAnsi="宋体" w:cs="宋体"/>
          <w:sz w:val="18"/>
          <w:szCs w:val="18"/>
          <w:lang w:val="en-US" w:eastAsia="zh-CN"/>
        </w:rPr>
        <w:t>话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:</w:t>
      </w:r>
      <w:r>
        <w:rPr>
          <w:rFonts w:hint="eastAsia" w:ascii="宋体" w:hAnsi="宋体" w:cs="宋体"/>
          <w:sz w:val="18"/>
          <w:szCs w:val="18"/>
          <w:lang w:val="en-US" w:eastAsia="zh-CN"/>
        </w:rPr>
        <w:t>13875751879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填报日期:</w:t>
      </w:r>
      <w:r>
        <w:rPr>
          <w:rFonts w:hint="eastAsia" w:ascii="宋体" w:hAnsi="宋体" w:cs="宋体"/>
          <w:sz w:val="18"/>
          <w:szCs w:val="18"/>
          <w:lang w:val="en-US" w:eastAsia="zh-CN"/>
        </w:rPr>
        <w:t>2022年4月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单位负责人签字:</w:t>
      </w:r>
    </w:p>
    <w:p/>
    <w:p/>
    <w:sectPr>
      <w:pgSz w:w="11906" w:h="16838"/>
      <w:pgMar w:top="1270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2MWMwNGVkMTMxMzI3NDQ3Zjg1MGUwODhmODAxMjkifQ=="/>
  </w:docVars>
  <w:rsids>
    <w:rsidRoot w:val="21335E6D"/>
    <w:rsid w:val="05321D8E"/>
    <w:rsid w:val="0E07080A"/>
    <w:rsid w:val="21335E6D"/>
    <w:rsid w:val="498428D2"/>
    <w:rsid w:val="6A9F1E8E"/>
    <w:rsid w:val="73DA257F"/>
    <w:rsid w:val="7494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651</Words>
  <Characters>699</Characters>
  <Lines>0</Lines>
  <Paragraphs>0</Paragraphs>
  <TotalTime>2</TotalTime>
  <ScaleCrop>false</ScaleCrop>
  <LinksUpToDate>false</LinksUpToDate>
  <CharactersWithSpaces>748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2021-04-25T03:07:00Z</dcterms:created>
  <dc:creator>Administrator</dc:creator>
  <cp:lastModifiedBy>萍水相逢</cp:lastModifiedBy>
  <cp:lastPrinted>2022-05-18T02:37:46Z</cp:lastPrinted>
  <dcterms:modified xsi:type="dcterms:W3CDTF">2022-05-18T02:39:55Z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87A70884AA704EC792CBD3C9E8EF3D7E</vt:lpwstr>
  </property>
</Properties>
</file>