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1A" w:rsidRDefault="00F93A0E">
      <w:pPr>
        <w:jc w:val="center"/>
        <w:rPr>
          <w:b/>
          <w:bCs/>
          <w:sz w:val="52"/>
          <w:szCs w:val="52"/>
        </w:rPr>
      </w:pPr>
      <w:r>
        <w:rPr>
          <w:rFonts w:hint="eastAsia"/>
          <w:b/>
          <w:bCs/>
          <w:sz w:val="52"/>
          <w:szCs w:val="52"/>
        </w:rPr>
        <w:t>衡东县政务事项办事指南</w:t>
      </w:r>
    </w:p>
    <w:p w:rsidR="003E071A" w:rsidRDefault="003E071A">
      <w:pPr>
        <w:jc w:val="center"/>
        <w:rPr>
          <w:b/>
          <w:bCs/>
          <w:sz w:val="52"/>
          <w:szCs w:val="52"/>
        </w:rPr>
      </w:pP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一、事项名称：高龄津贴发放</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二、服务对象：自然人</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三、受理条件：</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以当地标准为准</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法定时限：</w:t>
      </w:r>
      <w:r>
        <w:rPr>
          <w:sz w:val="28"/>
          <w:szCs w:val="28"/>
        </w:rPr>
        <w:t>30</w:t>
      </w:r>
      <w:r>
        <w:rPr>
          <w:sz w:val="28"/>
          <w:szCs w:val="28"/>
        </w:rPr>
        <w:t>个工作日</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五、承诺时限</w:t>
      </w:r>
      <w:r>
        <w:rPr>
          <w:sz w:val="28"/>
          <w:szCs w:val="28"/>
        </w:rPr>
        <w:t>: 30</w:t>
      </w:r>
      <w:r>
        <w:rPr>
          <w:sz w:val="28"/>
          <w:szCs w:val="28"/>
        </w:rPr>
        <w:t>个工作日</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六、申请材料清单：</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区</w:t>
      </w:r>
      <w:r>
        <w:rPr>
          <w:sz w:val="28"/>
          <w:szCs w:val="28"/>
        </w:rPr>
        <w:t>(</w:t>
      </w:r>
      <w:r>
        <w:rPr>
          <w:sz w:val="28"/>
          <w:szCs w:val="28"/>
        </w:rPr>
        <w:t>县）高龄老人生活津贴申报表、银行卡或存折账号、居民户口簿、中华人民共和国居民身份证、照片</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七、咨询电话：</w:t>
      </w:r>
      <w:r>
        <w:rPr>
          <w:sz w:val="28"/>
          <w:szCs w:val="28"/>
        </w:rPr>
        <w:t>0734-5222243</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八、投诉电话：</w:t>
      </w:r>
      <w:r>
        <w:rPr>
          <w:sz w:val="28"/>
          <w:szCs w:val="28"/>
        </w:rPr>
        <w:t xml:space="preserve">0734-5222243   </w:t>
      </w:r>
      <w:r>
        <w:rPr>
          <w:sz w:val="28"/>
          <w:szCs w:val="28"/>
        </w:rPr>
        <w:t>或</w:t>
      </w:r>
      <w:r>
        <w:rPr>
          <w:sz w:val="28"/>
          <w:szCs w:val="28"/>
        </w:rPr>
        <w:t xml:space="preserve"> 0734-12345</w:t>
      </w:r>
      <w:bookmarkStart w:id="0" w:name="_GoBack"/>
      <w:bookmarkEnd w:id="0"/>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九、办理环节：</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受理：谭新玲、李腊梅</w:t>
      </w:r>
      <w:r>
        <w:rPr>
          <w:sz w:val="28"/>
          <w:szCs w:val="28"/>
        </w:rPr>
        <w:t xml:space="preserve"> </w:t>
      </w:r>
      <w:r>
        <w:rPr>
          <w:sz w:val="28"/>
          <w:szCs w:val="28"/>
        </w:rPr>
        <w:t>审核：王辉雄</w:t>
      </w:r>
      <w:r>
        <w:rPr>
          <w:sz w:val="28"/>
          <w:szCs w:val="28"/>
        </w:rPr>
        <w:t xml:space="preserve">  </w:t>
      </w:r>
      <w:r>
        <w:rPr>
          <w:sz w:val="28"/>
          <w:szCs w:val="28"/>
        </w:rPr>
        <w:t>办结：谭新玲、李腊梅</w:t>
      </w:r>
      <w:r>
        <w:rPr>
          <w:sz w:val="28"/>
          <w:szCs w:val="28"/>
        </w:rPr>
        <w:t xml:space="preserve"> </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十、办理地址：</w:t>
      </w:r>
    </w:p>
    <w:p w:rsidR="003E071A" w:rsidRDefault="00F93A0E">
      <w:pPr>
        <w:pStyle w:val="3"/>
        <w:widowControl/>
        <w:shd w:val="clear" w:color="auto" w:fill="FFFFFF"/>
        <w:spacing w:before="0" w:beforeAutospacing="0" w:after="0" w:afterAutospacing="0" w:line="17" w:lineRule="atLeast"/>
        <w:rPr>
          <w:rFonts w:hint="default"/>
          <w:sz w:val="28"/>
          <w:szCs w:val="28"/>
        </w:rPr>
      </w:pPr>
      <w:r>
        <w:rPr>
          <w:sz w:val="28"/>
          <w:szCs w:val="28"/>
        </w:rPr>
        <w:t>湖南省衡阳市衡东县兴衡东路与洣江大道交叉口政务中心衡东县民政局行政审批窗口</w:t>
      </w:r>
    </w:p>
    <w:p w:rsidR="003E071A" w:rsidRDefault="003E071A"/>
    <w:sectPr w:rsidR="003E071A" w:rsidSect="003E071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NlZTYyMzZhMzIyOTI4ZDg4NGYwMjM1YzFjMTc0NzUifQ=="/>
  </w:docVars>
  <w:rsids>
    <w:rsidRoot w:val="003E071A"/>
    <w:rsid w:val="003E071A"/>
    <w:rsid w:val="00F93A0E"/>
    <w:rsid w:val="04552957"/>
    <w:rsid w:val="0C612994"/>
    <w:rsid w:val="0F544CD7"/>
    <w:rsid w:val="0FD250BE"/>
    <w:rsid w:val="12F82AA6"/>
    <w:rsid w:val="14601DB2"/>
    <w:rsid w:val="15AD3F4F"/>
    <w:rsid w:val="165147FE"/>
    <w:rsid w:val="1A0A37C4"/>
    <w:rsid w:val="200119DD"/>
    <w:rsid w:val="203166CB"/>
    <w:rsid w:val="2A197317"/>
    <w:rsid w:val="2C8830ED"/>
    <w:rsid w:val="2CDF39DD"/>
    <w:rsid w:val="2CFB77FD"/>
    <w:rsid w:val="2EAC6812"/>
    <w:rsid w:val="2FAC745C"/>
    <w:rsid w:val="332041EE"/>
    <w:rsid w:val="34780948"/>
    <w:rsid w:val="36FD52D0"/>
    <w:rsid w:val="37996C34"/>
    <w:rsid w:val="37A67753"/>
    <w:rsid w:val="395420E3"/>
    <w:rsid w:val="402F5D66"/>
    <w:rsid w:val="41571A7F"/>
    <w:rsid w:val="47A74873"/>
    <w:rsid w:val="47AF6D10"/>
    <w:rsid w:val="50A75B54"/>
    <w:rsid w:val="50DB7E9C"/>
    <w:rsid w:val="51253D30"/>
    <w:rsid w:val="53D41080"/>
    <w:rsid w:val="572B5830"/>
    <w:rsid w:val="581557F8"/>
    <w:rsid w:val="5F06197B"/>
    <w:rsid w:val="65516AFC"/>
    <w:rsid w:val="698118A4"/>
    <w:rsid w:val="6C2D04FD"/>
    <w:rsid w:val="71BB333F"/>
    <w:rsid w:val="741A3EBC"/>
    <w:rsid w:val="7817394F"/>
    <w:rsid w:val="79261F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71A"/>
    <w:pPr>
      <w:widowControl w:val="0"/>
      <w:jc w:val="both"/>
    </w:pPr>
    <w:rPr>
      <w:rFonts w:asciiTheme="minorHAnsi" w:eastAsiaTheme="minorEastAsia" w:hAnsiTheme="minorHAnsi" w:cstheme="minorBidi"/>
      <w:kern w:val="2"/>
      <w:sz w:val="21"/>
      <w:szCs w:val="24"/>
    </w:rPr>
  </w:style>
  <w:style w:type="paragraph" w:styleId="3">
    <w:name w:val="heading 3"/>
    <w:basedOn w:val="a"/>
    <w:next w:val="a"/>
    <w:unhideWhenUsed/>
    <w:qFormat/>
    <w:rsid w:val="003E071A"/>
    <w:pPr>
      <w:spacing w:before="100" w:beforeAutospacing="1" w:after="100"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41</Words>
  <Characters>238</Characters>
  <Application>Microsoft Office Word</Application>
  <DocSecurity>0</DocSecurity>
  <Lines>1</Lines>
  <Paragraphs>1</Paragraphs>
  <ScaleCrop>false</ScaleCrop>
  <Company/>
  <LinksUpToDate>false</LinksUpToDate>
  <CharactersWithSpaces>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王辉雄</cp:lastModifiedBy>
  <cp:revision>2</cp:revision>
  <dcterms:created xsi:type="dcterms:W3CDTF">2022-07-11T02:47:00Z</dcterms:created>
  <dcterms:modified xsi:type="dcterms:W3CDTF">2022-08-17T00:54:00Z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E263D9D7FCB84731B5D2843DEB3774EA</vt:lpwstr>
  </property>
</Properties>
</file>