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240" w:beforeLines="100" w:after="240" w:afterLines="100" w:line="500" w:lineRule="exact"/>
        <w:jc w:val="center"/>
        <w:rPr>
          <w:rFonts w:eastAsia="方正小标宋_GBK"/>
          <w:color w:val="000000"/>
          <w:kern w:val="0"/>
          <w:sz w:val="36"/>
          <w:szCs w:val="36"/>
        </w:rPr>
      </w:pPr>
      <w:r>
        <w:rPr>
          <w:rFonts w:hint="eastAsia" w:eastAsia="方正小标宋_GBK"/>
          <w:color w:val="000000"/>
          <w:kern w:val="0"/>
          <w:sz w:val="36"/>
          <w:szCs w:val="36"/>
          <w:lang w:val="en-US" w:eastAsia="zh-CN"/>
        </w:rPr>
        <w:t>2021</w:t>
      </w:r>
      <w:r>
        <w:rPr>
          <w:rFonts w:eastAsia="方正小标宋_GBK"/>
          <w:color w:val="000000"/>
          <w:kern w:val="0"/>
          <w:sz w:val="36"/>
          <w:szCs w:val="36"/>
        </w:rPr>
        <w:t>年项目支出绩效目标表</w:t>
      </w:r>
    </w:p>
    <w:tbl>
      <w:tblPr>
        <w:tblStyle w:val="2"/>
        <w:tblW w:w="903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1134"/>
        <w:gridCol w:w="1143"/>
        <w:gridCol w:w="1560"/>
        <w:gridCol w:w="955"/>
        <w:gridCol w:w="736"/>
        <w:gridCol w:w="16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9032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ind w:right="120"/>
              <w:jc w:val="left"/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9032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ind w:right="120"/>
              <w:jc w:val="left"/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填报单位：（盖章）</w:t>
            </w:r>
            <w:r>
              <w:rPr>
                <w:rFonts w:hint="eastAsia" w:ascii="仿宋_GB2312" w:hAnsi="仿宋" w:eastAsia="仿宋_GB2312"/>
                <w:kern w:val="0"/>
                <w:sz w:val="24"/>
                <w:lang w:eastAsia="zh-CN"/>
              </w:rPr>
              <w:t>衡东县财政局</w:t>
            </w:r>
            <w:r>
              <w:rPr>
                <w:rFonts w:hint="eastAsia" w:ascii="仿宋_GB2312" w:hAnsi="仿宋" w:eastAsia="仿宋_GB2312"/>
                <w:kern w:val="0"/>
                <w:sz w:val="24"/>
              </w:rPr>
              <w:t xml:space="preserve">                                </w:t>
            </w: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项目支出名称</w:t>
            </w:r>
          </w:p>
        </w:tc>
        <w:tc>
          <w:tcPr>
            <w:tcW w:w="22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预算绩效管理工作经费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预算部门</w:t>
            </w:r>
          </w:p>
        </w:tc>
        <w:tc>
          <w:tcPr>
            <w:tcW w:w="33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衡东县财政局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年度本级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预算金额</w:t>
            </w:r>
          </w:p>
        </w:tc>
        <w:tc>
          <w:tcPr>
            <w:tcW w:w="22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80万元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5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该项目支出上级资金</w:t>
            </w:r>
          </w:p>
        </w:tc>
        <w:tc>
          <w:tcPr>
            <w:tcW w:w="23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（分级填报）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项目支出实施期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长期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实施期绩效目标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落实中央、省预算绩效管理文件精神，促进我县预算绩效管理工作提质扩面。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本年度绩效目标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完成重点绩效评价金额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5000万元以上，组织182年预算单位绩效目标填报并审核，抽选22家预算单位对其2020年绩效目标完成情况及实现程度进行现场核实，促进我县预算绩效管理水平提高。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本年度</w:t>
            </w:r>
          </w:p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绩效指标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一级指标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三级指标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指标值及单位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绩效标准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产出指标</w:t>
            </w: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数量指标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重点绩效评价金额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≧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5000万元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 w:val="0"/>
                <w:bCs w:val="0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000000"/>
                <w:kern w:val="0"/>
                <w:szCs w:val="21"/>
                <w:lang w:eastAsia="zh-CN"/>
              </w:rPr>
              <w:t>绩效目标申报审核预算单位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182个</w:t>
            </w:r>
            <w:r>
              <w:rPr>
                <w:rFonts w:hint="eastAsia" w:ascii="仿宋_GB2312" w:eastAsia="仿宋_GB2312"/>
                <w:b w:val="0"/>
                <w:bCs w:val="0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抽选核实去年申报的绩效目标完成情况及实现程序的预算单位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22家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质量指标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重点绩效评价报告通过率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100%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政策标准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000000"/>
                <w:kern w:val="0"/>
                <w:szCs w:val="21"/>
                <w:lang w:eastAsia="zh-CN"/>
              </w:rPr>
              <w:t>预算单位绩效目标申报审核通过率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100%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政策标准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抽选的预算单位绩效自评完成率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行业标准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时效指标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重点绩效评价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9月初之前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000000"/>
                <w:kern w:val="0"/>
                <w:szCs w:val="21"/>
                <w:lang w:eastAsia="zh-CN"/>
              </w:rPr>
              <w:t>绩效目标申报审核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11"/>
                <w:tab w:val="center" w:pos="902"/>
              </w:tabs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ab/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6月初之前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ab/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抽选核实去年申报的绩效目标完成情况及实现程序的预算单位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206"/>
              </w:tabs>
              <w:ind w:firstLine="210" w:firstLineChars="100"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6月初之前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成本指标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重点绩效评价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≦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20万元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000000"/>
                <w:kern w:val="0"/>
                <w:szCs w:val="21"/>
                <w:lang w:eastAsia="zh-CN"/>
              </w:rPr>
              <w:t>绩效目标申报审核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≦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54万元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抽选核实去年申报的绩效目标完成情况及实现程序的预算单位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≦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6万元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社会效益指标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重点绩效评价报告向上级报告率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100%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000000"/>
                <w:kern w:val="0"/>
                <w:szCs w:val="21"/>
                <w:lang w:eastAsia="zh-CN"/>
              </w:rPr>
              <w:t>重点绩效评价结果发现问题整改率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100%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b w:val="0"/>
                <w:bCs w:val="0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000000"/>
                <w:kern w:val="0"/>
                <w:szCs w:val="21"/>
                <w:lang w:eastAsia="zh-CN"/>
              </w:rPr>
              <w:t>绩效目标管理覆盖率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≧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95%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可持续影响指标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000000"/>
                <w:kern w:val="0"/>
                <w:szCs w:val="21"/>
                <w:lang w:eastAsia="zh-CN"/>
              </w:rPr>
              <w:t>全县预算绩效管理全省考核</w:t>
            </w: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二等奖以上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社会公众或服务对象满意度指标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000000"/>
                <w:kern w:val="0"/>
                <w:szCs w:val="21"/>
                <w:lang w:eastAsia="zh-CN"/>
              </w:rPr>
              <w:t>预算单位满</w:t>
            </w:r>
            <w:bookmarkStart w:id="0" w:name="_GoBack"/>
            <w:bookmarkEnd w:id="0"/>
            <w:r>
              <w:rPr>
                <w:rFonts w:hint="eastAsia" w:ascii="仿宋_GB2312" w:eastAsia="仿宋_GB2312"/>
                <w:b w:val="0"/>
                <w:bCs w:val="0"/>
                <w:color w:val="000000"/>
                <w:kern w:val="0"/>
                <w:szCs w:val="21"/>
                <w:lang w:eastAsia="zh-CN"/>
              </w:rPr>
              <w:t>意率</w:t>
            </w:r>
            <w:r>
              <w:rPr>
                <w:rFonts w:hint="eastAsia" w:ascii="仿宋_GB2312" w:eastAsia="仿宋_GB2312"/>
                <w:b w:val="0"/>
                <w:bCs w:val="0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≧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92%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</w:tr>
    </w:tbl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hint="eastAsia" w:ascii="仿宋_GB2312" w:eastAsia="仿宋_GB2312"/>
          <w:kern w:val="0"/>
          <w:szCs w:val="21"/>
          <w:lang w:val="en-US" w:eastAsia="zh-CN"/>
        </w:rPr>
      </w:pPr>
      <w:r>
        <w:rPr>
          <w:rFonts w:hint="eastAsia" w:ascii="仿宋_GB2312" w:eastAsia="仿宋_GB2312"/>
          <w:kern w:val="0"/>
          <w:szCs w:val="21"/>
        </w:rPr>
        <w:t>填表人：</w:t>
      </w:r>
      <w:r>
        <w:rPr>
          <w:rFonts w:hint="eastAsia" w:ascii="仿宋_GB2312" w:eastAsia="仿宋_GB2312"/>
          <w:kern w:val="0"/>
          <w:szCs w:val="21"/>
          <w:lang w:eastAsia="zh-CN"/>
        </w:rPr>
        <w:t>贺龙武</w:t>
      </w:r>
      <w:r>
        <w:rPr>
          <w:rFonts w:hint="eastAsia" w:ascii="仿宋_GB2312" w:eastAsia="仿宋_GB2312"/>
          <w:kern w:val="0"/>
          <w:szCs w:val="21"/>
        </w:rPr>
        <w:t xml:space="preserve">  联系电话：</w:t>
      </w:r>
      <w:r>
        <w:rPr>
          <w:rFonts w:hint="eastAsia" w:ascii="仿宋_GB2312" w:eastAsia="仿宋_GB2312"/>
          <w:kern w:val="0"/>
          <w:szCs w:val="21"/>
          <w:lang w:val="en-US" w:eastAsia="zh-CN"/>
        </w:rPr>
        <w:t>5226346</w:t>
      </w:r>
      <w:r>
        <w:rPr>
          <w:rFonts w:hint="eastAsia" w:ascii="仿宋_GB2312" w:eastAsia="仿宋_GB2312"/>
          <w:kern w:val="0"/>
          <w:szCs w:val="21"/>
        </w:rPr>
        <w:t xml:space="preserve">  填报日期：</w:t>
      </w:r>
      <w:r>
        <w:rPr>
          <w:rFonts w:hint="eastAsia" w:ascii="仿宋_GB2312" w:eastAsia="仿宋_GB2312"/>
          <w:kern w:val="0"/>
          <w:szCs w:val="21"/>
          <w:lang w:val="en-US" w:eastAsia="zh-CN"/>
        </w:rPr>
        <w:t>2021.5.17</w:t>
      </w:r>
      <w:r>
        <w:rPr>
          <w:rFonts w:hint="eastAsia" w:ascii="仿宋_GB2312" w:eastAsia="仿宋_GB2312"/>
          <w:kern w:val="0"/>
          <w:szCs w:val="21"/>
        </w:rPr>
        <w:t xml:space="preserve">  单位负责人签字：</w:t>
      </w:r>
      <w:r>
        <w:rPr>
          <w:rFonts w:hint="eastAsia" w:ascii="仿宋_GB2312" w:eastAsia="仿宋_GB2312"/>
          <w:kern w:val="0"/>
          <w:szCs w:val="21"/>
          <w:lang w:eastAsia="zh-CN"/>
        </w:rPr>
        <w:t>阳满生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F37B20"/>
    <w:rsid w:val="044A07A4"/>
    <w:rsid w:val="34B51249"/>
    <w:rsid w:val="3CC8026E"/>
    <w:rsid w:val="4D9B508F"/>
    <w:rsid w:val="5F965F3E"/>
    <w:rsid w:val="77F37B2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2020-07-23T02:27:00Z</dcterms:created>
  <dc:creator>Administrator</dc:creator>
  <cp:lastModifiedBy>Administrator</cp:lastModifiedBy>
  <dcterms:modified xsi:type="dcterms:W3CDTF">2021-05-17T07:35:01Z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7F30D4E1B9054FAFAF4ECA3753D23FF9</vt:lpwstr>
  </property>
</Properties>
</file>